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52BC9" w14:textId="6C6724C4" w:rsidR="000A0FF8" w:rsidRDefault="0010053D">
      <w:r>
        <w:rPr>
          <w:noProof/>
          <w:lang w:val="en-US" w:eastAsia="zh-TW"/>
        </w:rPr>
        <mc:AlternateContent>
          <mc:Choice Requires="wps">
            <w:drawing>
              <wp:anchor distT="0" distB="0" distL="114300" distR="114300" simplePos="0" relativeHeight="251660288" behindDoc="0" locked="0" layoutInCell="1" allowOverlap="1" wp14:anchorId="6136F8DD" wp14:editId="1543FDAA">
                <wp:simplePos x="0" y="0"/>
                <wp:positionH relativeFrom="column">
                  <wp:posOffset>4239260</wp:posOffset>
                </wp:positionH>
                <wp:positionV relativeFrom="paragraph">
                  <wp:posOffset>91440</wp:posOffset>
                </wp:positionV>
                <wp:extent cx="2287905" cy="1863090"/>
                <wp:effectExtent l="127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186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D3B27" w14:textId="77777777" w:rsidR="00DF769F" w:rsidRDefault="00DF769F">
                            <w:r>
                              <w:rPr>
                                <w:noProof/>
                                <w:lang w:eastAsia="en-GB"/>
                              </w:rPr>
                              <w:drawing>
                                <wp:inline distT="0" distB="0" distL="0" distR="0" wp14:anchorId="60753175" wp14:editId="0AF735A4">
                                  <wp:extent cx="2305050" cy="1619250"/>
                                  <wp:effectExtent l="19050" t="0" r="0" b="0"/>
                                  <wp:docPr id="1" name="Picture 1" descr="X:\02 Logos for promotional materials\01 New Beacon Logos 2014\Beacon_Logo_2014_With_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2 Logos for promotional materials\01 New Beacon Logos 2014\Beacon_Logo_2014_With_Strapline.jpg"/>
                                          <pic:cNvPicPr>
                                            <a:picLocks noChangeAspect="1" noChangeArrowheads="1"/>
                                          </pic:cNvPicPr>
                                        </pic:nvPicPr>
                                        <pic:blipFill>
                                          <a:blip r:embed="rId11"/>
                                          <a:srcRect/>
                                          <a:stretch>
                                            <a:fillRect/>
                                          </a:stretch>
                                        </pic:blipFill>
                                        <pic:spPr bwMode="auto">
                                          <a:xfrm>
                                            <a:off x="0" y="0"/>
                                            <a:ext cx="2305050" cy="16192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136F8DD" id="_x0000_t202" coordsize="21600,21600" o:spt="202" path="m,l,21600r21600,l21600,xe">
                <v:stroke joinstyle="miter"/>
                <v:path gradientshapeok="t" o:connecttype="rect"/>
              </v:shapetype>
              <v:shape id="Text Box 2" o:spid="_x0000_s1026" type="#_x0000_t202" style="position:absolute;margin-left:333.8pt;margin-top:7.2pt;width:180.15pt;height:146.7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" stroked="f">
                <v:textbox style="mso-fit-shape-to-text:t">
                  <w:txbxContent>
                    <w:p w14:paraId="459D3B27" w14:textId="77777777" w:rsidR="00DF769F" w:rsidRDefault="00DF769F">
                      <w:r>
                        <w:rPr>
                          <w:noProof/>
                          <w:lang w:eastAsia="en-GB"/>
                        </w:rPr>
                        <w:drawing>
                          <wp:inline distT="0" distB="0" distL="0" distR="0" wp14:anchorId="60753175" wp14:editId="0AF735A4">
                            <wp:extent cx="2305050" cy="1619250"/>
                            <wp:effectExtent l="19050" t="0" r="0" b="0"/>
                            <wp:docPr id="1" name="Picture 1" descr="X:\02 Logos for promotional materials\01 New Beacon Logos 2014\Beacon_Logo_2014_With_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2 Logos for promotional materials\01 New Beacon Logos 2014\Beacon_Logo_2014_With_Strapline.jpg"/>
                                    <pic:cNvPicPr>
                                      <a:picLocks noChangeAspect="1" noChangeArrowheads="1"/>
                                    </pic:cNvPicPr>
                                  </pic:nvPicPr>
                                  <pic:blipFill>
                                    <a:blip r:embed="rId11"/>
                                    <a:srcRect/>
                                    <a:stretch>
                                      <a:fillRect/>
                                    </a:stretch>
                                  </pic:blipFill>
                                  <pic:spPr bwMode="auto">
                                    <a:xfrm>
                                      <a:off x="0" y="0"/>
                                      <a:ext cx="2305050" cy="1619250"/>
                                    </a:xfrm>
                                    <a:prstGeom prst="rect">
                                      <a:avLst/>
                                    </a:prstGeom>
                                    <a:noFill/>
                                    <a:ln w="9525">
                                      <a:noFill/>
                                      <a:miter lim="800000"/>
                                      <a:headEnd/>
                                      <a:tailEnd/>
                                    </a:ln>
                                  </pic:spPr>
                                </pic:pic>
                              </a:graphicData>
                            </a:graphic>
                          </wp:inline>
                        </w:drawing>
                      </w:r>
                    </w:p>
                  </w:txbxContent>
                </v:textbox>
              </v:shape>
            </w:pict>
          </mc:Fallback>
        </mc:AlternateContent>
      </w:r>
    </w:p>
    <w:p w14:paraId="727D7743" w14:textId="77777777" w:rsidR="000A0FF8" w:rsidRPr="000A0FF8" w:rsidRDefault="000A0FF8" w:rsidP="000A0FF8"/>
    <w:p w14:paraId="6B70CB5F" w14:textId="2D517CF6" w:rsidR="005A7E87" w:rsidRDefault="005A7E87" w:rsidP="004D5B04">
      <w:pPr>
        <w:spacing w:after="0" w:line="240" w:lineRule="auto"/>
        <w:rPr>
          <w:rFonts w:ascii="Century Gothic" w:hAnsi="Century Gothic" w:cs="Arial"/>
        </w:rPr>
      </w:pPr>
    </w:p>
    <w:p w14:paraId="2A33B891" w14:textId="1D3C6C4B" w:rsidR="00F65549" w:rsidRDefault="00F65549" w:rsidP="004D5B04">
      <w:pPr>
        <w:spacing w:after="0" w:line="240" w:lineRule="auto"/>
        <w:rPr>
          <w:rFonts w:ascii="Century Gothic" w:hAnsi="Century Gothic" w:cs="Arial"/>
        </w:rPr>
      </w:pPr>
    </w:p>
    <w:p w14:paraId="32133604" w14:textId="4E6FB253" w:rsidR="00F65549" w:rsidRDefault="00F65549" w:rsidP="004D5B04">
      <w:pPr>
        <w:spacing w:after="0" w:line="240" w:lineRule="auto"/>
        <w:rPr>
          <w:rFonts w:ascii="Century Gothic" w:hAnsi="Century Gothic" w:cs="Arial"/>
        </w:rPr>
      </w:pPr>
    </w:p>
    <w:p w14:paraId="2E190B85" w14:textId="11DBC057" w:rsidR="00420F0D" w:rsidRDefault="00420F0D" w:rsidP="004D5B04">
      <w:pPr>
        <w:spacing w:after="0" w:line="240" w:lineRule="auto"/>
        <w:rPr>
          <w:rFonts w:ascii="Century Gothic" w:hAnsi="Century Gothic" w:cs="Arial"/>
        </w:rPr>
      </w:pPr>
    </w:p>
    <w:p w14:paraId="366E86F9" w14:textId="493CCF3B" w:rsidR="00420F0D" w:rsidRDefault="00420F0D" w:rsidP="004D5B04">
      <w:pPr>
        <w:spacing w:after="0" w:line="240" w:lineRule="auto"/>
        <w:rPr>
          <w:rFonts w:ascii="Century Gothic" w:hAnsi="Century Gothic" w:cs="Arial"/>
        </w:rPr>
      </w:pPr>
    </w:p>
    <w:p w14:paraId="3CE6DCEE" w14:textId="7FB66FC6" w:rsidR="00420F0D" w:rsidRPr="00667A77" w:rsidRDefault="00420F0D" w:rsidP="004D5B04">
      <w:pPr>
        <w:spacing w:after="0" w:line="240" w:lineRule="auto"/>
        <w:rPr>
          <w:rFonts w:ascii="Calibri" w:hAnsi="Calibri" w:cs="Calibri"/>
          <w:sz w:val="24"/>
          <w:szCs w:val="24"/>
        </w:rPr>
      </w:pPr>
    </w:p>
    <w:p w14:paraId="7D90F438" w14:textId="3CF60600" w:rsidR="00420F0D" w:rsidRPr="00667A77" w:rsidRDefault="00420F0D" w:rsidP="004D5B04">
      <w:pPr>
        <w:spacing w:after="0" w:line="240" w:lineRule="auto"/>
        <w:rPr>
          <w:rFonts w:ascii="Calibri" w:hAnsi="Calibri" w:cs="Calibri"/>
          <w:sz w:val="24"/>
          <w:szCs w:val="24"/>
        </w:rPr>
      </w:pPr>
    </w:p>
    <w:p w14:paraId="78EE91B8" w14:textId="091A771B" w:rsidR="006351A5" w:rsidRPr="00667A77" w:rsidRDefault="00BC56A1" w:rsidP="006351A5">
      <w:pPr>
        <w:jc w:val="center"/>
        <w:rPr>
          <w:rFonts w:ascii="Calibri" w:hAnsi="Calibri" w:cs="Calibri"/>
          <w:b/>
          <w:bCs/>
          <w:sz w:val="24"/>
          <w:szCs w:val="24"/>
          <w:u w:val="single"/>
        </w:rPr>
      </w:pPr>
      <w:r>
        <w:rPr>
          <w:rFonts w:ascii="Calibri" w:hAnsi="Calibri" w:cs="Calibri"/>
          <w:b/>
          <w:bCs/>
          <w:sz w:val="24"/>
          <w:szCs w:val="24"/>
          <w:u w:val="single"/>
        </w:rPr>
        <w:t xml:space="preserve">Terms and Conditions </w:t>
      </w:r>
      <w:r w:rsidR="006351A5" w:rsidRPr="00667A77">
        <w:rPr>
          <w:rFonts w:ascii="Calibri" w:hAnsi="Calibri" w:cs="Calibri"/>
          <w:b/>
          <w:bCs/>
          <w:sz w:val="24"/>
          <w:szCs w:val="24"/>
          <w:u w:val="single"/>
        </w:rPr>
        <w:t>Santa Run 202</w:t>
      </w:r>
      <w:r w:rsidR="00853DAF">
        <w:rPr>
          <w:rFonts w:ascii="Calibri" w:hAnsi="Calibri" w:cs="Calibri"/>
          <w:b/>
          <w:bCs/>
          <w:sz w:val="24"/>
          <w:szCs w:val="24"/>
          <w:u w:val="single"/>
        </w:rPr>
        <w:t>6</w:t>
      </w:r>
    </w:p>
    <w:p w14:paraId="15817E11" w14:textId="774565F2" w:rsidR="006351A5" w:rsidRPr="00667A77" w:rsidRDefault="006351A5" w:rsidP="006351A5">
      <w:pPr>
        <w:pStyle w:val="NormalWeb"/>
        <w:shd w:val="clear" w:color="auto" w:fill="FFFFFF"/>
        <w:spacing w:before="0" w:beforeAutospacing="0" w:after="150" w:afterAutospacing="0"/>
        <w:textAlignment w:val="baseline"/>
        <w:rPr>
          <w:rFonts w:ascii="Calibri" w:hAnsi="Calibri" w:cs="Calibri"/>
          <w:color w:val="201F1F"/>
        </w:rPr>
      </w:pPr>
      <w:r w:rsidRPr="00667A77">
        <w:rPr>
          <w:rFonts w:ascii="Calibri" w:hAnsi="Calibri" w:cs="Calibri"/>
          <w:color w:val="201F1F"/>
        </w:rPr>
        <w:t>Santa Run</w:t>
      </w:r>
      <w:r w:rsidR="00733B7D" w:rsidRPr="00667A77">
        <w:rPr>
          <w:rFonts w:ascii="Calibri" w:hAnsi="Calibri" w:cs="Calibri"/>
          <w:color w:val="201F1F"/>
        </w:rPr>
        <w:t xml:space="preserve"> 202</w:t>
      </w:r>
      <w:r w:rsidR="00F51761">
        <w:rPr>
          <w:rFonts w:ascii="Calibri" w:hAnsi="Calibri" w:cs="Calibri"/>
          <w:color w:val="201F1F"/>
        </w:rPr>
        <w:t>6</w:t>
      </w:r>
      <w:r w:rsidRPr="00667A77">
        <w:rPr>
          <w:rFonts w:ascii="Calibri" w:hAnsi="Calibri" w:cs="Calibri"/>
          <w:color w:val="201F1F"/>
        </w:rPr>
        <w:t xml:space="preserve"> is organised by the Beacon Centre registered charity number 216092. Terms and Conditions of Entry.</w:t>
      </w:r>
    </w:p>
    <w:p w14:paraId="23CE1C0F" w14:textId="77777777" w:rsidR="006351A5" w:rsidRPr="00667A77" w:rsidRDefault="006351A5" w:rsidP="006351A5">
      <w:pPr>
        <w:pStyle w:val="ListParagraph"/>
        <w:rPr>
          <w:rFonts w:ascii="Calibri" w:hAnsi="Calibri" w:cs="Calibri"/>
          <w:sz w:val="24"/>
          <w:szCs w:val="24"/>
        </w:rPr>
      </w:pPr>
    </w:p>
    <w:p w14:paraId="351722AC" w14:textId="74D66C47" w:rsidR="006351A5" w:rsidRPr="00667A77" w:rsidRDefault="006351A5" w:rsidP="006351A5">
      <w:pPr>
        <w:pStyle w:val="ListParagraph"/>
        <w:numPr>
          <w:ilvl w:val="0"/>
          <w:numId w:val="5"/>
        </w:numPr>
        <w:spacing w:after="160" w:line="259" w:lineRule="auto"/>
        <w:rPr>
          <w:rFonts w:ascii="Calibri" w:hAnsi="Calibri" w:cs="Calibri"/>
          <w:sz w:val="24"/>
          <w:szCs w:val="24"/>
        </w:rPr>
      </w:pPr>
      <w:r w:rsidRPr="00667A77">
        <w:rPr>
          <w:rFonts w:ascii="Calibri" w:hAnsi="Calibri" w:cs="Calibri"/>
          <w:sz w:val="24"/>
          <w:szCs w:val="24"/>
        </w:rPr>
        <w:t>By registering for the Event, you are agreeing to the below terms and conditions</w:t>
      </w:r>
    </w:p>
    <w:p w14:paraId="0D20FE95" w14:textId="77777777" w:rsidR="006351A5" w:rsidRPr="00667A77" w:rsidRDefault="006351A5" w:rsidP="006351A5">
      <w:pPr>
        <w:pStyle w:val="ListParagraph"/>
        <w:spacing w:after="160" w:line="259" w:lineRule="auto"/>
        <w:rPr>
          <w:rFonts w:ascii="Calibri" w:hAnsi="Calibri" w:cs="Calibri"/>
          <w:sz w:val="24"/>
          <w:szCs w:val="24"/>
        </w:rPr>
      </w:pPr>
    </w:p>
    <w:p w14:paraId="5399F54D" w14:textId="6104DA86" w:rsidR="006351A5" w:rsidRPr="00667A77" w:rsidRDefault="006351A5" w:rsidP="006351A5">
      <w:pPr>
        <w:pStyle w:val="ListParagraph"/>
        <w:numPr>
          <w:ilvl w:val="0"/>
          <w:numId w:val="5"/>
        </w:numPr>
        <w:spacing w:after="160" w:line="259" w:lineRule="auto"/>
        <w:rPr>
          <w:rFonts w:ascii="Calibri" w:hAnsi="Calibri" w:cs="Calibri"/>
          <w:sz w:val="24"/>
          <w:szCs w:val="24"/>
        </w:rPr>
      </w:pPr>
      <w:r w:rsidRPr="00667A77">
        <w:rPr>
          <w:rFonts w:ascii="Calibri" w:hAnsi="Calibri" w:cs="Calibri"/>
          <w:sz w:val="24"/>
          <w:szCs w:val="24"/>
        </w:rPr>
        <w:t>You acknowledge that you will be contacted by email, phone, SMS, and post in relation to th</w:t>
      </w:r>
      <w:r w:rsidR="00733B7D" w:rsidRPr="00667A77">
        <w:rPr>
          <w:rFonts w:ascii="Calibri" w:hAnsi="Calibri" w:cs="Calibri"/>
          <w:sz w:val="24"/>
          <w:szCs w:val="24"/>
        </w:rPr>
        <w:t>is</w:t>
      </w:r>
      <w:r w:rsidRPr="00667A77">
        <w:rPr>
          <w:rFonts w:ascii="Calibri" w:hAnsi="Calibri" w:cs="Calibri"/>
          <w:sz w:val="24"/>
          <w:szCs w:val="24"/>
        </w:rPr>
        <w:t xml:space="preserve"> event</w:t>
      </w:r>
      <w:r w:rsidR="00733B7D" w:rsidRPr="00667A77">
        <w:rPr>
          <w:rFonts w:ascii="Calibri" w:hAnsi="Calibri" w:cs="Calibri"/>
          <w:sz w:val="24"/>
          <w:szCs w:val="24"/>
        </w:rPr>
        <w:t xml:space="preserve">. This is to </w:t>
      </w:r>
      <w:r w:rsidRPr="00667A77">
        <w:rPr>
          <w:rFonts w:ascii="Calibri" w:hAnsi="Calibri" w:cs="Calibri"/>
          <w:sz w:val="24"/>
          <w:szCs w:val="24"/>
        </w:rPr>
        <w:t>ensur</w:t>
      </w:r>
      <w:r w:rsidR="00733B7D" w:rsidRPr="00667A77">
        <w:rPr>
          <w:rFonts w:ascii="Calibri" w:hAnsi="Calibri" w:cs="Calibri"/>
          <w:sz w:val="24"/>
          <w:szCs w:val="24"/>
        </w:rPr>
        <w:t>e that</w:t>
      </w:r>
      <w:r w:rsidRPr="00667A77">
        <w:rPr>
          <w:rFonts w:ascii="Calibri" w:hAnsi="Calibri" w:cs="Calibri"/>
          <w:sz w:val="24"/>
          <w:szCs w:val="24"/>
        </w:rPr>
        <w:t xml:space="preserve"> Beacon Centre for the Blind can deliver the necessary administrative and event-related communications for the event. This will include communications about</w:t>
      </w:r>
      <w:r w:rsidR="00733B7D" w:rsidRPr="00667A77">
        <w:rPr>
          <w:rFonts w:ascii="Calibri" w:hAnsi="Calibri" w:cs="Calibri"/>
          <w:sz w:val="24"/>
          <w:szCs w:val="24"/>
        </w:rPr>
        <w:t xml:space="preserve"> but is not limited to completing your registration for the event with any third-party providers and fundraising advice and tips</w:t>
      </w:r>
    </w:p>
    <w:p w14:paraId="1B64251E" w14:textId="77777777" w:rsidR="006351A5" w:rsidRPr="00667A77" w:rsidRDefault="006351A5" w:rsidP="006351A5">
      <w:pPr>
        <w:pStyle w:val="ListParagraph"/>
        <w:spacing w:line="240" w:lineRule="auto"/>
        <w:ind w:left="1800"/>
        <w:rPr>
          <w:rFonts w:ascii="Calibri" w:hAnsi="Calibri" w:cs="Calibri"/>
          <w:sz w:val="24"/>
          <w:szCs w:val="24"/>
        </w:rPr>
      </w:pPr>
    </w:p>
    <w:p w14:paraId="6BF0A000" w14:textId="124034E7" w:rsidR="006351A5" w:rsidRPr="00667A77" w:rsidRDefault="006351A5" w:rsidP="006351A5">
      <w:pPr>
        <w:pStyle w:val="ListParagraph"/>
        <w:numPr>
          <w:ilvl w:val="0"/>
          <w:numId w:val="5"/>
        </w:numPr>
        <w:spacing w:after="160" w:line="240" w:lineRule="auto"/>
        <w:rPr>
          <w:rFonts w:ascii="Calibri" w:hAnsi="Calibri" w:cs="Calibri"/>
          <w:sz w:val="24"/>
          <w:szCs w:val="24"/>
        </w:rPr>
      </w:pPr>
      <w:r w:rsidRPr="00667A77">
        <w:rPr>
          <w:rFonts w:ascii="Calibri" w:hAnsi="Calibri" w:cs="Calibri"/>
          <w:sz w:val="24"/>
          <w:szCs w:val="24"/>
        </w:rPr>
        <w:t xml:space="preserve">Your personal data will be processed in accordance with Beacon’s privacy policy. You acknowledge that we will share your contact details </w:t>
      </w:r>
      <w:r w:rsidR="00307F06" w:rsidRPr="00667A77">
        <w:rPr>
          <w:rFonts w:ascii="Calibri" w:hAnsi="Calibri" w:cs="Calibri"/>
          <w:sz w:val="24"/>
          <w:szCs w:val="24"/>
        </w:rPr>
        <w:t xml:space="preserve">where necessary with other third parties involved in the </w:t>
      </w:r>
      <w:r w:rsidRPr="00667A77">
        <w:rPr>
          <w:rFonts w:ascii="Calibri" w:hAnsi="Calibri" w:cs="Calibri"/>
          <w:sz w:val="24"/>
          <w:szCs w:val="24"/>
        </w:rPr>
        <w:t>administration of the Event. We will never share your data with any other third parties unless you agree.</w:t>
      </w:r>
      <w:r w:rsidR="00307F06" w:rsidRPr="00667A77">
        <w:rPr>
          <w:rFonts w:ascii="Calibri" w:hAnsi="Calibri" w:cs="Calibri"/>
          <w:sz w:val="24"/>
          <w:szCs w:val="24"/>
        </w:rPr>
        <w:t xml:space="preserve"> If you wish to discuss this </w:t>
      </w:r>
      <w:r w:rsidR="00BC56A1" w:rsidRPr="00667A77">
        <w:rPr>
          <w:rFonts w:ascii="Calibri" w:hAnsi="Calibri" w:cs="Calibri"/>
          <w:sz w:val="24"/>
          <w:szCs w:val="24"/>
        </w:rPr>
        <w:t>further,</w:t>
      </w:r>
      <w:r w:rsidR="00307F06" w:rsidRPr="00667A77">
        <w:rPr>
          <w:rFonts w:ascii="Calibri" w:hAnsi="Calibri" w:cs="Calibri"/>
          <w:sz w:val="24"/>
          <w:szCs w:val="24"/>
        </w:rPr>
        <w:t xml:space="preserve"> please contact the fundraising team via the details below</w:t>
      </w:r>
    </w:p>
    <w:p w14:paraId="0937115F" w14:textId="443A3CD0" w:rsidR="006351A5" w:rsidRPr="00667A77" w:rsidRDefault="006351A5" w:rsidP="006351A5">
      <w:pPr>
        <w:pStyle w:val="NormalWeb"/>
        <w:numPr>
          <w:ilvl w:val="0"/>
          <w:numId w:val="5"/>
        </w:numPr>
        <w:shd w:val="clear" w:color="auto" w:fill="FFFFFF"/>
        <w:spacing w:before="0" w:beforeAutospacing="0" w:after="150" w:afterAutospacing="0"/>
        <w:textAlignment w:val="baseline"/>
        <w:rPr>
          <w:rFonts w:ascii="Calibri" w:hAnsi="Calibri" w:cs="Calibri"/>
          <w:color w:val="201F1F"/>
        </w:rPr>
      </w:pPr>
      <w:r w:rsidRPr="00667A77">
        <w:rPr>
          <w:rFonts w:ascii="Calibri" w:hAnsi="Calibri" w:cs="Calibri"/>
          <w:color w:val="201F1F"/>
        </w:rPr>
        <w:t>If you are registering other people into this event, you are accepting the terms and conditions on their behalf and are confirming that you have been given the authorisation to do so</w:t>
      </w:r>
    </w:p>
    <w:p w14:paraId="20A2163F" w14:textId="093BC890" w:rsidR="006351A5" w:rsidRPr="00667A77" w:rsidRDefault="006351A5" w:rsidP="006351A5">
      <w:pPr>
        <w:pStyle w:val="NormalWeb"/>
        <w:numPr>
          <w:ilvl w:val="0"/>
          <w:numId w:val="5"/>
        </w:numPr>
        <w:shd w:val="clear" w:color="auto" w:fill="FFFFFF"/>
        <w:spacing w:before="0" w:beforeAutospacing="0" w:after="150" w:afterAutospacing="0"/>
        <w:textAlignment w:val="baseline"/>
        <w:rPr>
          <w:rFonts w:ascii="Calibri" w:hAnsi="Calibri" w:cs="Calibri"/>
          <w:color w:val="201F1F"/>
        </w:rPr>
      </w:pPr>
      <w:r w:rsidRPr="00667A77">
        <w:rPr>
          <w:rFonts w:ascii="Calibri" w:hAnsi="Calibri" w:cs="Calibri"/>
          <w:color w:val="201F1F"/>
        </w:rPr>
        <w:t>You agree to abide by any instructions given to you by the Race Organisers or officials during the event</w:t>
      </w:r>
    </w:p>
    <w:p w14:paraId="053C333A" w14:textId="5589FD59" w:rsidR="006351A5" w:rsidRPr="00667A77" w:rsidRDefault="006351A5" w:rsidP="006351A5">
      <w:pPr>
        <w:pStyle w:val="ListParagraph"/>
        <w:numPr>
          <w:ilvl w:val="0"/>
          <w:numId w:val="5"/>
        </w:numPr>
        <w:spacing w:after="160" w:line="259" w:lineRule="auto"/>
        <w:rPr>
          <w:rFonts w:ascii="Calibri" w:hAnsi="Calibri" w:cs="Calibri"/>
          <w:sz w:val="24"/>
          <w:szCs w:val="24"/>
        </w:rPr>
      </w:pPr>
      <w:r w:rsidRPr="00667A77">
        <w:rPr>
          <w:rFonts w:ascii="Calibri" w:hAnsi="Calibri" w:cs="Calibri"/>
          <w:sz w:val="24"/>
          <w:szCs w:val="24"/>
        </w:rPr>
        <w:t xml:space="preserve">You acknowledge that any photography or film footage taken as part of your participation in the event can be used for promotional and marketing purposes for this specific event and any future </w:t>
      </w:r>
      <w:r w:rsidR="00B50924" w:rsidRPr="00667A77">
        <w:rPr>
          <w:rFonts w:ascii="Calibri" w:hAnsi="Calibri" w:cs="Calibri"/>
          <w:sz w:val="24"/>
          <w:szCs w:val="24"/>
        </w:rPr>
        <w:t>Beacon</w:t>
      </w:r>
      <w:r w:rsidRPr="00667A77">
        <w:rPr>
          <w:rFonts w:ascii="Calibri" w:hAnsi="Calibri" w:cs="Calibri"/>
          <w:sz w:val="24"/>
          <w:szCs w:val="24"/>
        </w:rPr>
        <w:t xml:space="preserve"> event activit</w:t>
      </w:r>
      <w:r w:rsidR="00B50924" w:rsidRPr="00667A77">
        <w:rPr>
          <w:rFonts w:ascii="Calibri" w:hAnsi="Calibri" w:cs="Calibri"/>
          <w:sz w:val="24"/>
          <w:szCs w:val="24"/>
        </w:rPr>
        <w:t>y. This</w:t>
      </w:r>
      <w:r w:rsidRPr="00667A77">
        <w:rPr>
          <w:rFonts w:ascii="Calibri" w:hAnsi="Calibri" w:cs="Calibri"/>
          <w:sz w:val="24"/>
          <w:szCs w:val="24"/>
        </w:rPr>
        <w:t xml:space="preserve"> includ</w:t>
      </w:r>
      <w:r w:rsidR="00B50924" w:rsidRPr="00667A77">
        <w:rPr>
          <w:rFonts w:ascii="Calibri" w:hAnsi="Calibri" w:cs="Calibri"/>
          <w:sz w:val="24"/>
          <w:szCs w:val="24"/>
        </w:rPr>
        <w:t>es</w:t>
      </w:r>
      <w:r w:rsidRPr="00667A77">
        <w:rPr>
          <w:rFonts w:ascii="Calibri" w:hAnsi="Calibri" w:cs="Calibri"/>
          <w:sz w:val="24"/>
          <w:szCs w:val="24"/>
        </w:rPr>
        <w:t xml:space="preserve"> but </w:t>
      </w:r>
      <w:r w:rsidR="00B50924" w:rsidRPr="00667A77">
        <w:rPr>
          <w:rFonts w:ascii="Calibri" w:hAnsi="Calibri" w:cs="Calibri"/>
          <w:sz w:val="24"/>
          <w:szCs w:val="24"/>
        </w:rPr>
        <w:t xml:space="preserve">is </w:t>
      </w:r>
      <w:r w:rsidRPr="00667A77">
        <w:rPr>
          <w:rFonts w:ascii="Calibri" w:hAnsi="Calibri" w:cs="Calibri"/>
          <w:sz w:val="24"/>
          <w:szCs w:val="24"/>
        </w:rPr>
        <w:t>not limited to</w:t>
      </w:r>
      <w:r w:rsidR="00B50924" w:rsidRPr="00667A77">
        <w:rPr>
          <w:rFonts w:ascii="Calibri" w:hAnsi="Calibri" w:cs="Calibri"/>
          <w:sz w:val="24"/>
          <w:szCs w:val="24"/>
        </w:rPr>
        <w:t>:</w:t>
      </w:r>
      <w:r w:rsidRPr="00667A77">
        <w:rPr>
          <w:rFonts w:ascii="Calibri" w:hAnsi="Calibri" w:cs="Calibri"/>
          <w:sz w:val="24"/>
          <w:szCs w:val="24"/>
        </w:rPr>
        <w:t xml:space="preserve"> </w:t>
      </w:r>
      <w:r w:rsidR="00B50924" w:rsidRPr="00667A77">
        <w:rPr>
          <w:rFonts w:ascii="Calibri" w:hAnsi="Calibri" w:cs="Calibri"/>
          <w:sz w:val="24"/>
          <w:szCs w:val="24"/>
        </w:rPr>
        <w:t>P</w:t>
      </w:r>
      <w:r w:rsidRPr="00667A77">
        <w:rPr>
          <w:rFonts w:ascii="Calibri" w:hAnsi="Calibri" w:cs="Calibri"/>
          <w:sz w:val="24"/>
          <w:szCs w:val="24"/>
        </w:rPr>
        <w:t xml:space="preserve">romotion on Beacon’s and </w:t>
      </w:r>
      <w:r w:rsidR="00B50924" w:rsidRPr="00667A77">
        <w:rPr>
          <w:rFonts w:ascii="Calibri" w:hAnsi="Calibri" w:cs="Calibri"/>
          <w:sz w:val="24"/>
          <w:szCs w:val="24"/>
        </w:rPr>
        <w:t xml:space="preserve">/ </w:t>
      </w:r>
      <w:r w:rsidRPr="00667A77">
        <w:rPr>
          <w:rFonts w:ascii="Calibri" w:hAnsi="Calibri" w:cs="Calibri"/>
          <w:sz w:val="24"/>
          <w:szCs w:val="24"/>
        </w:rPr>
        <w:t>third-party websites, social media, online and print media publications and other marketing materials. If you do not wish for your image to be used in this way, please contact the Fundraising Team using the details below</w:t>
      </w:r>
    </w:p>
    <w:p w14:paraId="7185DE5B" w14:textId="77777777" w:rsidR="006351A5" w:rsidRPr="00667A77" w:rsidRDefault="006351A5" w:rsidP="006351A5">
      <w:pPr>
        <w:pStyle w:val="ListParagraph"/>
        <w:rPr>
          <w:rFonts w:ascii="Calibri" w:hAnsi="Calibri" w:cs="Calibri"/>
          <w:sz w:val="24"/>
          <w:szCs w:val="24"/>
        </w:rPr>
      </w:pPr>
    </w:p>
    <w:p w14:paraId="4396B41B" w14:textId="29C932A6" w:rsidR="00087CB4" w:rsidRPr="00667A77" w:rsidRDefault="00087CB4" w:rsidP="00087CB4">
      <w:pPr>
        <w:pStyle w:val="ListParagraph"/>
        <w:numPr>
          <w:ilvl w:val="0"/>
          <w:numId w:val="5"/>
        </w:numPr>
        <w:spacing w:after="160" w:line="259" w:lineRule="auto"/>
        <w:rPr>
          <w:rFonts w:ascii="Calibri" w:hAnsi="Calibri" w:cs="Calibri"/>
          <w:sz w:val="24"/>
          <w:szCs w:val="24"/>
        </w:rPr>
      </w:pPr>
      <w:r w:rsidRPr="00667A77">
        <w:rPr>
          <w:rFonts w:ascii="Calibri" w:hAnsi="Calibri" w:cs="Calibri"/>
          <w:sz w:val="24"/>
          <w:szCs w:val="24"/>
        </w:rPr>
        <w:t>You acknowledge that failure to respond to communications from Beacon’s fundraising team about completing your registration or fundraising may put your event place at risk</w:t>
      </w:r>
    </w:p>
    <w:p w14:paraId="7FEC0D2F" w14:textId="77777777" w:rsidR="006351A5" w:rsidRPr="00667A77" w:rsidRDefault="006351A5" w:rsidP="006351A5">
      <w:pPr>
        <w:pStyle w:val="ListParagraph"/>
        <w:rPr>
          <w:rFonts w:ascii="Calibri" w:hAnsi="Calibri" w:cs="Calibri"/>
          <w:sz w:val="24"/>
          <w:szCs w:val="24"/>
        </w:rPr>
      </w:pPr>
    </w:p>
    <w:p w14:paraId="1DC2D164" w14:textId="77777777" w:rsidR="006351A5" w:rsidRPr="00667A77" w:rsidRDefault="006351A5" w:rsidP="006351A5">
      <w:pPr>
        <w:rPr>
          <w:rFonts w:ascii="Calibri" w:hAnsi="Calibri" w:cs="Calibri"/>
          <w:sz w:val="24"/>
          <w:szCs w:val="24"/>
        </w:rPr>
      </w:pPr>
    </w:p>
    <w:p w14:paraId="357AE331" w14:textId="77777777" w:rsidR="006351A5" w:rsidRPr="00667A77" w:rsidRDefault="006351A5" w:rsidP="006351A5">
      <w:pPr>
        <w:pStyle w:val="ListParagraph"/>
        <w:spacing w:after="160" w:line="259" w:lineRule="auto"/>
        <w:rPr>
          <w:rFonts w:ascii="Calibri" w:hAnsi="Calibri" w:cs="Calibri"/>
          <w:sz w:val="24"/>
          <w:szCs w:val="24"/>
        </w:rPr>
      </w:pPr>
    </w:p>
    <w:p w14:paraId="047B5143" w14:textId="77777777" w:rsidR="006351A5" w:rsidRPr="00667A77" w:rsidRDefault="006351A5" w:rsidP="006351A5">
      <w:pPr>
        <w:pStyle w:val="ListParagraph"/>
        <w:spacing w:after="160" w:line="259" w:lineRule="auto"/>
        <w:rPr>
          <w:rFonts w:ascii="Calibri" w:hAnsi="Calibri" w:cs="Calibri"/>
          <w:sz w:val="24"/>
          <w:szCs w:val="24"/>
        </w:rPr>
      </w:pPr>
    </w:p>
    <w:p w14:paraId="39E50CCE" w14:textId="26A8D2B0" w:rsidR="00087CB4" w:rsidRPr="00667A77" w:rsidRDefault="00087CB4" w:rsidP="00087CB4">
      <w:pPr>
        <w:pStyle w:val="ListParagraph"/>
        <w:numPr>
          <w:ilvl w:val="0"/>
          <w:numId w:val="5"/>
        </w:numPr>
        <w:spacing w:after="160" w:line="259" w:lineRule="auto"/>
        <w:rPr>
          <w:rFonts w:ascii="Calibri" w:hAnsi="Calibri" w:cs="Calibri"/>
          <w:sz w:val="24"/>
          <w:szCs w:val="24"/>
        </w:rPr>
      </w:pPr>
      <w:r w:rsidRPr="00667A77">
        <w:rPr>
          <w:rFonts w:ascii="Calibri" w:hAnsi="Calibri" w:cs="Calibri"/>
          <w:color w:val="201F1F"/>
          <w:sz w:val="24"/>
          <w:szCs w:val="24"/>
        </w:rPr>
        <w:t>Participants under the age 16 years must be accompanied by a parent or guardian, who will take full responsibility for them throughout the event</w:t>
      </w:r>
    </w:p>
    <w:p w14:paraId="74376E33" w14:textId="77777777" w:rsidR="00087CB4" w:rsidRPr="00667A77" w:rsidRDefault="00087CB4" w:rsidP="00087CB4">
      <w:pPr>
        <w:pStyle w:val="ListParagraph"/>
        <w:spacing w:after="160" w:line="259" w:lineRule="auto"/>
        <w:rPr>
          <w:rFonts w:ascii="Calibri" w:hAnsi="Calibri" w:cs="Calibri"/>
          <w:sz w:val="24"/>
          <w:szCs w:val="24"/>
        </w:rPr>
      </w:pPr>
    </w:p>
    <w:p w14:paraId="0DCF1C97" w14:textId="35A76F3F" w:rsidR="00087CB4" w:rsidRPr="00667A77" w:rsidRDefault="00087CB4" w:rsidP="00087CB4">
      <w:pPr>
        <w:pStyle w:val="ListParagraph"/>
        <w:numPr>
          <w:ilvl w:val="0"/>
          <w:numId w:val="5"/>
        </w:numPr>
        <w:spacing w:after="160" w:line="259" w:lineRule="auto"/>
        <w:rPr>
          <w:rFonts w:ascii="Calibri" w:hAnsi="Calibri" w:cs="Calibri"/>
          <w:sz w:val="24"/>
          <w:szCs w:val="24"/>
        </w:rPr>
      </w:pPr>
      <w:r w:rsidRPr="00667A77">
        <w:rPr>
          <w:rFonts w:ascii="Calibri" w:hAnsi="Calibri" w:cs="Calibri"/>
          <w:color w:val="201F1F"/>
          <w:sz w:val="24"/>
          <w:szCs w:val="24"/>
        </w:rPr>
        <w:t>Under 16s must have their tickets purchased by a parent or guardian who has deemed them fit to take part and agreed to the terms and conditions on their behalf</w:t>
      </w:r>
    </w:p>
    <w:p w14:paraId="326501F0" w14:textId="77777777" w:rsidR="00087CB4" w:rsidRPr="00667A77" w:rsidRDefault="00087CB4" w:rsidP="00087CB4">
      <w:pPr>
        <w:pStyle w:val="ListParagraph"/>
        <w:rPr>
          <w:rFonts w:ascii="Calibri" w:hAnsi="Calibri" w:cs="Calibri"/>
          <w:sz w:val="24"/>
          <w:szCs w:val="24"/>
        </w:rPr>
      </w:pPr>
    </w:p>
    <w:p w14:paraId="398C7572" w14:textId="4D5A4221" w:rsidR="00087CB4" w:rsidRPr="00667A77" w:rsidRDefault="00087CB4" w:rsidP="00087CB4">
      <w:pPr>
        <w:pStyle w:val="ListParagraph"/>
        <w:numPr>
          <w:ilvl w:val="0"/>
          <w:numId w:val="5"/>
        </w:numPr>
        <w:spacing w:after="160" w:line="259" w:lineRule="auto"/>
        <w:rPr>
          <w:rFonts w:ascii="Calibri" w:hAnsi="Calibri" w:cs="Calibri"/>
          <w:sz w:val="24"/>
          <w:szCs w:val="24"/>
        </w:rPr>
      </w:pPr>
      <w:r w:rsidRPr="00667A77">
        <w:rPr>
          <w:rFonts w:ascii="Calibri" w:hAnsi="Calibri" w:cs="Calibri"/>
          <w:sz w:val="24"/>
          <w:szCs w:val="24"/>
        </w:rPr>
        <w:t>When fundraising, you will act lawfully and follow any fundraising guidelines provided by Beacon. You must make it clear that you are fundraising in aid of Beacon Centre for the Blind. You must not put under pressure on people to sponsor you or do anything that may harm the reputation of Beacon or act in a manner contrary to our values</w:t>
      </w:r>
    </w:p>
    <w:p w14:paraId="09E1356E" w14:textId="54D36AE5" w:rsidR="00087CB4" w:rsidRPr="00667A77" w:rsidRDefault="00087CB4" w:rsidP="00087CB4">
      <w:pPr>
        <w:pStyle w:val="NormalWeb"/>
        <w:numPr>
          <w:ilvl w:val="0"/>
          <w:numId w:val="5"/>
        </w:numPr>
        <w:shd w:val="clear" w:color="auto" w:fill="FFFFFF"/>
        <w:spacing w:before="0" w:beforeAutospacing="0" w:after="150" w:afterAutospacing="0"/>
        <w:textAlignment w:val="baseline"/>
        <w:rPr>
          <w:rFonts w:ascii="Calibri" w:hAnsi="Calibri" w:cs="Calibri"/>
          <w:color w:val="201F1F"/>
        </w:rPr>
      </w:pPr>
      <w:r w:rsidRPr="00667A77">
        <w:rPr>
          <w:rFonts w:ascii="Calibri" w:hAnsi="Calibri" w:cs="Calibri"/>
          <w:color w:val="201F1F"/>
        </w:rPr>
        <w:t xml:space="preserve">All </w:t>
      </w:r>
      <w:r w:rsidR="00EA08F8">
        <w:rPr>
          <w:rFonts w:ascii="Calibri" w:hAnsi="Calibri" w:cs="Calibri"/>
          <w:color w:val="201F1F"/>
        </w:rPr>
        <w:t xml:space="preserve">adult </w:t>
      </w:r>
      <w:r w:rsidRPr="00667A77">
        <w:rPr>
          <w:rFonts w:ascii="Calibri" w:hAnsi="Calibri" w:cs="Calibri"/>
          <w:color w:val="201F1F"/>
        </w:rPr>
        <w:t>participants are responsible for ensuring that they will be able to run safely with the option to wear a standard sized Santa suit which will be provided on the day</w:t>
      </w:r>
    </w:p>
    <w:p w14:paraId="6361C9ED" w14:textId="0A1E9BDF" w:rsidR="00087CB4" w:rsidRPr="00667A77" w:rsidRDefault="00087CB4" w:rsidP="00087CB4">
      <w:pPr>
        <w:pStyle w:val="ListParagraph"/>
        <w:numPr>
          <w:ilvl w:val="0"/>
          <w:numId w:val="5"/>
        </w:numPr>
        <w:spacing w:after="160" w:line="259" w:lineRule="auto"/>
        <w:rPr>
          <w:rFonts w:ascii="Calibri" w:hAnsi="Calibri" w:cs="Calibri"/>
          <w:sz w:val="24"/>
          <w:szCs w:val="24"/>
        </w:rPr>
      </w:pPr>
      <w:r w:rsidRPr="00667A77">
        <w:rPr>
          <w:rFonts w:ascii="Calibri" w:hAnsi="Calibri" w:cs="Calibri"/>
          <w:sz w:val="24"/>
          <w:szCs w:val="24"/>
        </w:rPr>
        <w:t xml:space="preserve">If you </w:t>
      </w:r>
      <w:proofErr w:type="gramStart"/>
      <w:r w:rsidRPr="00667A77">
        <w:rPr>
          <w:rFonts w:ascii="Calibri" w:hAnsi="Calibri" w:cs="Calibri"/>
          <w:sz w:val="24"/>
          <w:szCs w:val="24"/>
        </w:rPr>
        <w:t>have to</w:t>
      </w:r>
      <w:proofErr w:type="gramEnd"/>
      <w:r w:rsidRPr="00667A77">
        <w:rPr>
          <w:rFonts w:ascii="Calibri" w:hAnsi="Calibri" w:cs="Calibri"/>
          <w:sz w:val="24"/>
          <w:szCs w:val="24"/>
        </w:rPr>
        <w:t xml:space="preserve"> withdraw prior to the event, you must notify Beacon immediately and before the registration deadline if possible </w:t>
      </w:r>
    </w:p>
    <w:p w14:paraId="6A73C17D" w14:textId="77777777" w:rsidR="00087CB4" w:rsidRPr="00667A77" w:rsidRDefault="00087CB4" w:rsidP="00087CB4">
      <w:pPr>
        <w:pStyle w:val="ListParagraph"/>
        <w:spacing w:after="160" w:line="259" w:lineRule="auto"/>
        <w:rPr>
          <w:rFonts w:ascii="Calibri" w:hAnsi="Calibri" w:cs="Calibri"/>
          <w:sz w:val="24"/>
          <w:szCs w:val="24"/>
        </w:rPr>
      </w:pPr>
    </w:p>
    <w:p w14:paraId="03B288DA" w14:textId="3DCB411F" w:rsidR="006C5402" w:rsidRPr="006C5402" w:rsidRDefault="00087CB4" w:rsidP="006C5402">
      <w:pPr>
        <w:pStyle w:val="ListParagraph"/>
        <w:numPr>
          <w:ilvl w:val="0"/>
          <w:numId w:val="5"/>
        </w:numPr>
        <w:spacing w:after="160" w:line="240" w:lineRule="auto"/>
        <w:ind w:left="714" w:hanging="357"/>
        <w:rPr>
          <w:rFonts w:ascii="Calibri" w:hAnsi="Calibri" w:cs="Calibri"/>
          <w:sz w:val="24"/>
          <w:szCs w:val="24"/>
        </w:rPr>
      </w:pPr>
      <w:r w:rsidRPr="00667A77">
        <w:rPr>
          <w:rFonts w:ascii="Calibri" w:hAnsi="Calibri" w:cs="Calibri"/>
          <w:sz w:val="24"/>
          <w:szCs w:val="24"/>
        </w:rPr>
        <w:t xml:space="preserve">You agree to ensure any cheques relating to any sponsorship money raised are made payable to Beacon Centre for the Blind and sent to the fundraising team with the event name, your full name, and </w:t>
      </w:r>
      <w:r w:rsidR="00EA08F8">
        <w:rPr>
          <w:rFonts w:ascii="Calibri" w:hAnsi="Calibri" w:cs="Calibri"/>
          <w:sz w:val="24"/>
          <w:szCs w:val="24"/>
        </w:rPr>
        <w:t>contact details</w:t>
      </w:r>
      <w:r w:rsidR="006C5402">
        <w:rPr>
          <w:rFonts w:ascii="Calibri" w:hAnsi="Calibri" w:cs="Calibri"/>
          <w:sz w:val="24"/>
          <w:szCs w:val="24"/>
        </w:rPr>
        <w:t xml:space="preserve">. </w:t>
      </w:r>
      <w:r w:rsidR="006C5402" w:rsidRPr="006C5402">
        <w:rPr>
          <w:rFonts w:ascii="Calibri" w:hAnsi="Calibri" w:cs="Calibri"/>
          <w:sz w:val="24"/>
          <w:szCs w:val="24"/>
        </w:rPr>
        <w:t xml:space="preserve">Any sponsorship money collected should be submitted to the Beacon Centre within four weeks </w:t>
      </w:r>
      <w:r w:rsidR="006C5402">
        <w:rPr>
          <w:rFonts w:ascii="Calibri" w:hAnsi="Calibri" w:cs="Calibri"/>
          <w:sz w:val="24"/>
          <w:szCs w:val="24"/>
        </w:rPr>
        <w:t>after</w:t>
      </w:r>
      <w:r w:rsidR="006C5402" w:rsidRPr="006C5402">
        <w:rPr>
          <w:rFonts w:ascii="Calibri" w:hAnsi="Calibri" w:cs="Calibri"/>
          <w:sz w:val="24"/>
          <w:szCs w:val="24"/>
        </w:rPr>
        <w:t xml:space="preserve"> the event date.</w:t>
      </w:r>
    </w:p>
    <w:p w14:paraId="17437840" w14:textId="79459394" w:rsidR="00087CB4" w:rsidRPr="006C5402" w:rsidRDefault="006C5402" w:rsidP="006C5402">
      <w:pPr>
        <w:pStyle w:val="ListParagraph"/>
        <w:spacing w:after="160"/>
        <w:ind w:left="714"/>
        <w:rPr>
          <w:rFonts w:ascii="Calibri" w:hAnsi="Calibri" w:cs="Calibri"/>
          <w:sz w:val="24"/>
          <w:szCs w:val="24"/>
        </w:rPr>
      </w:pPr>
      <w:r w:rsidRPr="006C5402">
        <w:rPr>
          <w:rFonts w:ascii="Calibri" w:hAnsi="Calibri" w:cs="Calibri"/>
          <w:sz w:val="24"/>
          <w:szCs w:val="24"/>
        </w:rPr>
        <w:t>All funds raised must be for the sole purpose of supporting Beacon Centre and its charitable activities.</w:t>
      </w:r>
      <w:r w:rsidR="00EA08F8" w:rsidRPr="006C5402">
        <w:rPr>
          <w:rFonts w:ascii="Calibri" w:hAnsi="Calibri" w:cs="Calibri"/>
          <w:sz w:val="24"/>
          <w:szCs w:val="24"/>
        </w:rPr>
        <w:t xml:space="preserve"> </w:t>
      </w:r>
    </w:p>
    <w:p w14:paraId="6D1EA1F1" w14:textId="77777777" w:rsidR="00087CB4" w:rsidRPr="00667A77" w:rsidRDefault="00087CB4" w:rsidP="00087CB4">
      <w:pPr>
        <w:pStyle w:val="ListParagraph"/>
        <w:rPr>
          <w:rFonts w:ascii="Calibri" w:hAnsi="Calibri" w:cs="Calibri"/>
          <w:sz w:val="24"/>
          <w:szCs w:val="24"/>
        </w:rPr>
      </w:pPr>
    </w:p>
    <w:p w14:paraId="0B3435DC" w14:textId="01B73280" w:rsidR="006B086C" w:rsidRPr="00667A77" w:rsidRDefault="006B086C" w:rsidP="006B086C">
      <w:pPr>
        <w:pStyle w:val="ListParagraph"/>
        <w:numPr>
          <w:ilvl w:val="0"/>
          <w:numId w:val="5"/>
        </w:numPr>
        <w:spacing w:after="160" w:line="240" w:lineRule="auto"/>
        <w:ind w:left="714" w:hanging="357"/>
        <w:rPr>
          <w:rFonts w:ascii="Calibri" w:hAnsi="Calibri" w:cs="Calibri"/>
          <w:sz w:val="24"/>
          <w:szCs w:val="24"/>
        </w:rPr>
      </w:pPr>
      <w:r w:rsidRPr="00667A77">
        <w:rPr>
          <w:rFonts w:ascii="Calibri" w:hAnsi="Calibri" w:cs="Calibri"/>
          <w:sz w:val="24"/>
          <w:szCs w:val="24"/>
        </w:rPr>
        <w:t>You need to be satisfied that you are physically capable of doing the event without undue risk to your health or life. It is the participants responsibility to ensure that Beacon Centre for the Blind are made aware of any health issues that may affect you at the event</w:t>
      </w:r>
    </w:p>
    <w:p w14:paraId="6586CF91" w14:textId="77777777" w:rsidR="006B086C" w:rsidRPr="00667A77" w:rsidRDefault="006B086C" w:rsidP="006B086C">
      <w:pPr>
        <w:pStyle w:val="ListParagraph"/>
        <w:rPr>
          <w:rFonts w:ascii="Calibri" w:hAnsi="Calibri" w:cs="Calibri"/>
          <w:sz w:val="24"/>
          <w:szCs w:val="24"/>
        </w:rPr>
      </w:pPr>
    </w:p>
    <w:p w14:paraId="073A6023" w14:textId="476FF3A9" w:rsidR="006B086C" w:rsidRPr="00667A77" w:rsidRDefault="006B086C" w:rsidP="006B086C">
      <w:pPr>
        <w:pStyle w:val="ListParagraph"/>
        <w:numPr>
          <w:ilvl w:val="0"/>
          <w:numId w:val="5"/>
        </w:numPr>
        <w:spacing w:after="160" w:line="240" w:lineRule="auto"/>
        <w:ind w:left="714" w:hanging="357"/>
        <w:rPr>
          <w:rFonts w:ascii="Calibri" w:hAnsi="Calibri" w:cs="Calibri"/>
          <w:sz w:val="24"/>
          <w:szCs w:val="24"/>
        </w:rPr>
      </w:pPr>
      <w:r w:rsidRPr="00667A77">
        <w:rPr>
          <w:rFonts w:ascii="Calibri" w:hAnsi="Calibri" w:cs="Calibri"/>
          <w:sz w:val="24"/>
          <w:szCs w:val="24"/>
        </w:rPr>
        <w:t>If you have a medical condition or are unsure of your physical ability to take part in the event, you must seek medical advice from a general practitioner prior to participating in the event</w:t>
      </w:r>
    </w:p>
    <w:p w14:paraId="2E53636F" w14:textId="77777777" w:rsidR="006B086C" w:rsidRPr="00667A77" w:rsidRDefault="006B086C" w:rsidP="006B086C">
      <w:pPr>
        <w:pStyle w:val="ListParagraph"/>
        <w:rPr>
          <w:rFonts w:ascii="Calibri" w:hAnsi="Calibri" w:cs="Calibri"/>
          <w:sz w:val="24"/>
          <w:szCs w:val="24"/>
        </w:rPr>
      </w:pPr>
    </w:p>
    <w:p w14:paraId="2CE37D87" w14:textId="1DB5FE9F" w:rsidR="006B086C" w:rsidRPr="00667A77" w:rsidRDefault="006B086C" w:rsidP="006B086C">
      <w:pPr>
        <w:pStyle w:val="ListParagraph"/>
        <w:numPr>
          <w:ilvl w:val="0"/>
          <w:numId w:val="5"/>
        </w:numPr>
        <w:spacing w:after="160" w:line="240" w:lineRule="auto"/>
        <w:ind w:left="714" w:hanging="357"/>
        <w:rPr>
          <w:rFonts w:ascii="Calibri" w:hAnsi="Calibri" w:cs="Calibri"/>
          <w:sz w:val="24"/>
          <w:szCs w:val="24"/>
        </w:rPr>
      </w:pPr>
      <w:r w:rsidRPr="00667A77">
        <w:rPr>
          <w:rFonts w:ascii="Calibri" w:hAnsi="Calibri" w:cs="Calibri"/>
          <w:sz w:val="24"/>
          <w:szCs w:val="24"/>
        </w:rPr>
        <w:t xml:space="preserve">All participants and spectators attend and enter the event entirely at their own risk. We shall not be liable for any injury or loss to persons or their property that might occur </w:t>
      </w:r>
      <w:proofErr w:type="gramStart"/>
      <w:r w:rsidRPr="00667A77">
        <w:rPr>
          <w:rFonts w:ascii="Calibri" w:hAnsi="Calibri" w:cs="Calibri"/>
          <w:sz w:val="24"/>
          <w:szCs w:val="24"/>
        </w:rPr>
        <w:t>as a result of</w:t>
      </w:r>
      <w:proofErr w:type="gramEnd"/>
      <w:r w:rsidRPr="00667A77">
        <w:rPr>
          <w:rFonts w:ascii="Calibri" w:hAnsi="Calibri" w:cs="Calibri"/>
          <w:sz w:val="24"/>
          <w:szCs w:val="24"/>
        </w:rPr>
        <w:t xml:space="preserve"> your or their participation in or attendance at the event, other than in respect of any injury or loss arising </w:t>
      </w:r>
      <w:proofErr w:type="gramStart"/>
      <w:r w:rsidRPr="00667A77">
        <w:rPr>
          <w:rFonts w:ascii="Calibri" w:hAnsi="Calibri" w:cs="Calibri"/>
          <w:sz w:val="24"/>
          <w:szCs w:val="24"/>
        </w:rPr>
        <w:t>as a result of</w:t>
      </w:r>
      <w:proofErr w:type="gramEnd"/>
      <w:r w:rsidRPr="00667A77">
        <w:rPr>
          <w:rFonts w:ascii="Calibri" w:hAnsi="Calibri" w:cs="Calibri"/>
          <w:sz w:val="24"/>
          <w:szCs w:val="24"/>
        </w:rPr>
        <w:t xml:space="preserve"> our negligence. For the avoidance of doubt, nothing in this clause shall exclude or limit our liability for any liability that cannot be excluded or limited by law</w:t>
      </w:r>
    </w:p>
    <w:p w14:paraId="15F4CD27" w14:textId="77777777" w:rsidR="006B086C" w:rsidRPr="00667A77" w:rsidRDefault="006B086C" w:rsidP="006B086C">
      <w:pPr>
        <w:pStyle w:val="ListParagraph"/>
        <w:rPr>
          <w:rFonts w:ascii="Calibri" w:hAnsi="Calibri" w:cs="Calibri"/>
          <w:sz w:val="24"/>
          <w:szCs w:val="24"/>
        </w:rPr>
      </w:pPr>
    </w:p>
    <w:p w14:paraId="69F5CE36" w14:textId="275091C4" w:rsidR="006B086C" w:rsidRPr="00667A77" w:rsidRDefault="006B086C" w:rsidP="006B086C">
      <w:pPr>
        <w:pStyle w:val="ListParagraph"/>
        <w:numPr>
          <w:ilvl w:val="0"/>
          <w:numId w:val="5"/>
        </w:numPr>
        <w:spacing w:after="160" w:line="240" w:lineRule="auto"/>
        <w:ind w:left="714" w:hanging="357"/>
        <w:rPr>
          <w:rFonts w:ascii="Calibri" w:hAnsi="Calibri" w:cs="Calibri"/>
          <w:sz w:val="24"/>
          <w:szCs w:val="24"/>
        </w:rPr>
      </w:pPr>
      <w:r w:rsidRPr="00667A77">
        <w:rPr>
          <w:rFonts w:ascii="Calibri" w:hAnsi="Calibri" w:cs="Calibri"/>
          <w:color w:val="201F1F"/>
          <w:sz w:val="24"/>
          <w:szCs w:val="24"/>
        </w:rPr>
        <w:t xml:space="preserve">Once the event is completed participants are allowed to take home their Santa hats, Santa outfits and medals. If suits, hats or medals run out on during the event you will be posted one </w:t>
      </w:r>
      <w:proofErr w:type="gramStart"/>
      <w:r w:rsidRPr="00667A77">
        <w:rPr>
          <w:rFonts w:ascii="Calibri" w:hAnsi="Calibri" w:cs="Calibri"/>
          <w:color w:val="201F1F"/>
          <w:sz w:val="24"/>
          <w:szCs w:val="24"/>
        </w:rPr>
        <w:t>at a later date</w:t>
      </w:r>
      <w:proofErr w:type="gramEnd"/>
      <w:r w:rsidRPr="00667A77">
        <w:rPr>
          <w:rFonts w:ascii="Calibri" w:hAnsi="Calibri" w:cs="Calibri"/>
          <w:color w:val="201F1F"/>
          <w:sz w:val="24"/>
          <w:szCs w:val="24"/>
        </w:rPr>
        <w:t>. We are not responsible for any wear or tear for the suits during or after the event</w:t>
      </w:r>
    </w:p>
    <w:p w14:paraId="40C363E0" w14:textId="77777777" w:rsidR="006B086C" w:rsidRPr="00667A77" w:rsidRDefault="006B086C" w:rsidP="006B086C">
      <w:pPr>
        <w:pStyle w:val="ListParagraph"/>
        <w:rPr>
          <w:rFonts w:ascii="Calibri" w:hAnsi="Calibri" w:cs="Calibri"/>
          <w:sz w:val="24"/>
          <w:szCs w:val="24"/>
        </w:rPr>
      </w:pPr>
    </w:p>
    <w:p w14:paraId="58F4C200" w14:textId="6F9DAE01" w:rsidR="006B086C" w:rsidRPr="00667A77" w:rsidRDefault="006B086C" w:rsidP="006B086C">
      <w:pPr>
        <w:pStyle w:val="ListParagraph"/>
        <w:numPr>
          <w:ilvl w:val="0"/>
          <w:numId w:val="5"/>
        </w:numPr>
        <w:spacing w:after="160" w:line="240" w:lineRule="auto"/>
        <w:ind w:left="714" w:hanging="357"/>
        <w:rPr>
          <w:rFonts w:ascii="Calibri" w:hAnsi="Calibri" w:cs="Calibri"/>
          <w:sz w:val="24"/>
          <w:szCs w:val="24"/>
        </w:rPr>
      </w:pPr>
      <w:r w:rsidRPr="00667A77">
        <w:rPr>
          <w:rFonts w:ascii="Calibri" w:hAnsi="Calibri" w:cs="Calibri"/>
          <w:color w:val="201F1F"/>
          <w:sz w:val="24"/>
          <w:szCs w:val="24"/>
        </w:rPr>
        <w:t>Outfits supplied by the Beacon come in adult sizes. If you feel you need a smaller size, we advise to bring your own that you feel most comfortable in</w:t>
      </w:r>
    </w:p>
    <w:p w14:paraId="5D9FF851" w14:textId="5D061CD5" w:rsidR="000A62EB" w:rsidRPr="000673E7" w:rsidRDefault="000A62EB" w:rsidP="000673E7">
      <w:pPr>
        <w:rPr>
          <w:rFonts w:ascii="Calibri" w:hAnsi="Calibri" w:cs="Calibri"/>
          <w:sz w:val="24"/>
          <w:szCs w:val="24"/>
        </w:rPr>
      </w:pPr>
    </w:p>
    <w:p w14:paraId="4E8CF650" w14:textId="77777777" w:rsidR="000A62EB" w:rsidRPr="00667A77" w:rsidRDefault="000A62EB" w:rsidP="006B086C">
      <w:pPr>
        <w:pStyle w:val="ListParagraph"/>
        <w:rPr>
          <w:rFonts w:ascii="Calibri" w:hAnsi="Calibri" w:cs="Calibri"/>
          <w:sz w:val="24"/>
          <w:szCs w:val="24"/>
        </w:rPr>
      </w:pPr>
    </w:p>
    <w:p w14:paraId="5A6E0362" w14:textId="6371A3DF" w:rsidR="006B086C" w:rsidRPr="00EA08F8" w:rsidRDefault="006B086C" w:rsidP="00EA08F8">
      <w:pPr>
        <w:pStyle w:val="ListParagraph"/>
        <w:numPr>
          <w:ilvl w:val="0"/>
          <w:numId w:val="5"/>
        </w:numPr>
        <w:spacing w:after="160" w:line="240" w:lineRule="auto"/>
        <w:ind w:left="714" w:hanging="357"/>
        <w:rPr>
          <w:rFonts w:ascii="Calibri" w:hAnsi="Calibri" w:cs="Calibri"/>
          <w:sz w:val="24"/>
          <w:szCs w:val="24"/>
        </w:rPr>
      </w:pPr>
      <w:r w:rsidRPr="00667A77">
        <w:rPr>
          <w:rFonts w:ascii="Calibri" w:hAnsi="Calibri" w:cs="Calibri"/>
          <w:color w:val="201F1F"/>
          <w:sz w:val="24"/>
          <w:szCs w:val="24"/>
        </w:rPr>
        <w:t>All participants must check into the event. You may be asked to carry your details including your name and emergency contact number, if you disclose any health problems</w:t>
      </w:r>
    </w:p>
    <w:p w14:paraId="736A0069" w14:textId="77777777" w:rsidR="00EA08F8" w:rsidRPr="00EA08F8" w:rsidRDefault="00EA08F8" w:rsidP="00EA08F8">
      <w:pPr>
        <w:pStyle w:val="ListParagraph"/>
        <w:spacing w:after="160" w:line="240" w:lineRule="auto"/>
        <w:ind w:left="714"/>
        <w:rPr>
          <w:rFonts w:ascii="Calibri" w:hAnsi="Calibri" w:cs="Calibri"/>
          <w:sz w:val="24"/>
          <w:szCs w:val="24"/>
        </w:rPr>
      </w:pPr>
    </w:p>
    <w:p w14:paraId="3EBC574D" w14:textId="2A112324" w:rsidR="006B086C" w:rsidRPr="00667A77" w:rsidRDefault="00667A77" w:rsidP="006B086C">
      <w:pPr>
        <w:pStyle w:val="ListParagraph"/>
        <w:numPr>
          <w:ilvl w:val="0"/>
          <w:numId w:val="5"/>
        </w:numPr>
        <w:spacing w:after="160" w:line="240" w:lineRule="auto"/>
        <w:ind w:left="714" w:hanging="357"/>
        <w:rPr>
          <w:rFonts w:ascii="Calibri" w:hAnsi="Calibri" w:cs="Calibri"/>
          <w:sz w:val="24"/>
          <w:szCs w:val="24"/>
        </w:rPr>
      </w:pPr>
      <w:r w:rsidRPr="00667A77">
        <w:rPr>
          <w:rFonts w:ascii="Calibri" w:hAnsi="Calibri" w:cs="Calibri"/>
          <w:color w:val="201F1F"/>
          <w:sz w:val="24"/>
          <w:szCs w:val="24"/>
        </w:rPr>
        <w:t>It is strongly recommended that you train and prepare for the run. If you have not exercised before or for some time, or have a pre-existing medical condition, you should consult your doctor prior to the event</w:t>
      </w:r>
    </w:p>
    <w:p w14:paraId="6F2822DF" w14:textId="77777777" w:rsidR="00667A77" w:rsidRPr="00667A77" w:rsidRDefault="00667A77" w:rsidP="00667A77">
      <w:pPr>
        <w:pStyle w:val="ListParagraph"/>
        <w:rPr>
          <w:rFonts w:ascii="Calibri" w:hAnsi="Calibri" w:cs="Calibri"/>
          <w:sz w:val="24"/>
          <w:szCs w:val="24"/>
        </w:rPr>
      </w:pPr>
    </w:p>
    <w:p w14:paraId="6E7DE787" w14:textId="63F953E8" w:rsidR="00667A77" w:rsidRPr="00667A77" w:rsidRDefault="00667A77" w:rsidP="006B086C">
      <w:pPr>
        <w:pStyle w:val="ListParagraph"/>
        <w:numPr>
          <w:ilvl w:val="0"/>
          <w:numId w:val="5"/>
        </w:numPr>
        <w:spacing w:after="160" w:line="240" w:lineRule="auto"/>
        <w:ind w:left="714" w:hanging="357"/>
        <w:rPr>
          <w:rFonts w:ascii="Calibri" w:hAnsi="Calibri" w:cs="Calibri"/>
          <w:sz w:val="24"/>
          <w:szCs w:val="24"/>
        </w:rPr>
      </w:pPr>
      <w:r w:rsidRPr="00667A77">
        <w:rPr>
          <w:rFonts w:ascii="Calibri" w:hAnsi="Calibri" w:cs="Calibri"/>
          <w:color w:val="201F1F"/>
          <w:sz w:val="24"/>
          <w:szCs w:val="24"/>
        </w:rPr>
        <w:t>By registering an under 16-year-old as a participant, the parent or guardian confirms that they are happy for any footage or photographs taken which may feature the under 16 years old during their participation in the event to be used in this way</w:t>
      </w:r>
    </w:p>
    <w:p w14:paraId="0F811265" w14:textId="77777777" w:rsidR="00667A77" w:rsidRPr="00667A77" w:rsidRDefault="00667A77" w:rsidP="00667A77">
      <w:pPr>
        <w:pStyle w:val="ListParagraph"/>
        <w:rPr>
          <w:rFonts w:ascii="Calibri" w:hAnsi="Calibri" w:cs="Calibri"/>
          <w:sz w:val="24"/>
          <w:szCs w:val="24"/>
        </w:rPr>
      </w:pPr>
    </w:p>
    <w:p w14:paraId="096E3721" w14:textId="425936E3" w:rsidR="00E36E83" w:rsidRPr="00E36E83" w:rsidRDefault="00667A77" w:rsidP="00E36E83">
      <w:pPr>
        <w:pStyle w:val="ListParagraph"/>
        <w:numPr>
          <w:ilvl w:val="0"/>
          <w:numId w:val="5"/>
        </w:numPr>
        <w:spacing w:after="160" w:line="240" w:lineRule="auto"/>
        <w:ind w:left="714" w:hanging="357"/>
        <w:rPr>
          <w:rFonts w:ascii="Calibri" w:hAnsi="Calibri" w:cs="Calibri"/>
          <w:sz w:val="24"/>
          <w:szCs w:val="24"/>
        </w:rPr>
      </w:pPr>
      <w:r w:rsidRPr="00667A77">
        <w:rPr>
          <w:rFonts w:ascii="Calibri" w:hAnsi="Calibri" w:cs="Calibri"/>
          <w:color w:val="201F1F"/>
          <w:sz w:val="24"/>
          <w:szCs w:val="24"/>
        </w:rPr>
        <w:t xml:space="preserve">Any dogs brought to the event must be </w:t>
      </w:r>
      <w:proofErr w:type="gramStart"/>
      <w:r w:rsidRPr="00667A77">
        <w:rPr>
          <w:rFonts w:ascii="Calibri" w:hAnsi="Calibri" w:cs="Calibri"/>
          <w:color w:val="201F1F"/>
          <w:sz w:val="24"/>
          <w:szCs w:val="24"/>
        </w:rPr>
        <w:t>kept on a lead at all times</w:t>
      </w:r>
      <w:proofErr w:type="gramEnd"/>
      <w:r w:rsidRPr="00667A77">
        <w:rPr>
          <w:rFonts w:ascii="Calibri" w:hAnsi="Calibri" w:cs="Calibri"/>
          <w:color w:val="201F1F"/>
          <w:sz w:val="24"/>
          <w:szCs w:val="24"/>
        </w:rPr>
        <w:t xml:space="preserve"> and you must pick up any foul</w:t>
      </w:r>
      <w:r w:rsidR="00E36E83">
        <w:rPr>
          <w:rFonts w:ascii="Calibri" w:hAnsi="Calibri" w:cs="Calibri"/>
          <w:color w:val="201F1F"/>
          <w:sz w:val="24"/>
          <w:szCs w:val="24"/>
        </w:rPr>
        <w:t>.</w:t>
      </w:r>
    </w:p>
    <w:p w14:paraId="30A03B21" w14:textId="77777777" w:rsidR="00E36E83" w:rsidRPr="00E36E83" w:rsidRDefault="00E36E83" w:rsidP="00E36E83">
      <w:pPr>
        <w:spacing w:after="160" w:line="240" w:lineRule="auto"/>
        <w:rPr>
          <w:rFonts w:ascii="Calibri" w:hAnsi="Calibri" w:cs="Calibri"/>
          <w:sz w:val="24"/>
          <w:szCs w:val="24"/>
        </w:rPr>
      </w:pPr>
    </w:p>
    <w:p w14:paraId="6DC5B906" w14:textId="74DEC409" w:rsidR="006C5402" w:rsidRDefault="006C5402" w:rsidP="006C5402">
      <w:pPr>
        <w:pStyle w:val="ListParagraph"/>
        <w:numPr>
          <w:ilvl w:val="0"/>
          <w:numId w:val="5"/>
        </w:numPr>
        <w:rPr>
          <w:sz w:val="24"/>
          <w:szCs w:val="24"/>
        </w:rPr>
      </w:pPr>
      <w:r w:rsidRPr="006C5402">
        <w:rPr>
          <w:sz w:val="24"/>
          <w:szCs w:val="24"/>
        </w:rPr>
        <w:t>Registration is only confirmed once payment has been processed. Entry fees are non-refundable and non-transferable.</w:t>
      </w:r>
    </w:p>
    <w:p w14:paraId="1041391C" w14:textId="77777777" w:rsidR="006C5402" w:rsidRPr="006C5402" w:rsidRDefault="006C5402" w:rsidP="006C5402">
      <w:pPr>
        <w:pStyle w:val="ListParagraph"/>
        <w:rPr>
          <w:sz w:val="24"/>
          <w:szCs w:val="24"/>
        </w:rPr>
      </w:pPr>
    </w:p>
    <w:p w14:paraId="3009147D" w14:textId="42FF93C2" w:rsidR="006C5402" w:rsidRPr="006C5402" w:rsidRDefault="00EA08F8" w:rsidP="006C5402">
      <w:pPr>
        <w:pStyle w:val="ListParagraph"/>
        <w:numPr>
          <w:ilvl w:val="0"/>
          <w:numId w:val="5"/>
        </w:numPr>
        <w:rPr>
          <w:sz w:val="24"/>
          <w:szCs w:val="24"/>
        </w:rPr>
      </w:pPr>
      <w:r w:rsidRPr="006C5402">
        <w:rPr>
          <w:rFonts w:ascii="Calibri" w:hAnsi="Calibri" w:cs="Calibri"/>
          <w:color w:val="201F1F"/>
          <w:sz w:val="24"/>
          <w:szCs w:val="24"/>
        </w:rPr>
        <w:t xml:space="preserve">Beacon Centre for the Blind have the right to cancel the event at any time for reasons including but not limited to severe weather, terrorism, act of </w:t>
      </w:r>
      <w:proofErr w:type="gramStart"/>
      <w:r w:rsidRPr="006C5402">
        <w:rPr>
          <w:rFonts w:ascii="Calibri" w:hAnsi="Calibri" w:cs="Calibri"/>
          <w:color w:val="201F1F"/>
          <w:sz w:val="24"/>
          <w:szCs w:val="24"/>
        </w:rPr>
        <w:t>god</w:t>
      </w:r>
      <w:proofErr w:type="gramEnd"/>
      <w:r w:rsidRPr="006C5402">
        <w:rPr>
          <w:rFonts w:ascii="Calibri" w:hAnsi="Calibri" w:cs="Calibri"/>
          <w:color w:val="201F1F"/>
          <w:sz w:val="24"/>
          <w:szCs w:val="24"/>
        </w:rPr>
        <w:t>, closure of the area by local and national Government restrictions</w:t>
      </w:r>
    </w:p>
    <w:p w14:paraId="6E4900F8" w14:textId="77777777" w:rsidR="006C5402" w:rsidRPr="006C5402" w:rsidRDefault="006C5402" w:rsidP="006C5402">
      <w:pPr>
        <w:pStyle w:val="ListParagraph"/>
        <w:rPr>
          <w:sz w:val="24"/>
          <w:szCs w:val="24"/>
        </w:rPr>
      </w:pPr>
    </w:p>
    <w:p w14:paraId="2796D33D" w14:textId="45C51C2A" w:rsidR="00183D68" w:rsidRPr="00183D68" w:rsidRDefault="006C5402" w:rsidP="00183D68">
      <w:pPr>
        <w:pStyle w:val="ListParagraph"/>
        <w:numPr>
          <w:ilvl w:val="0"/>
          <w:numId w:val="5"/>
        </w:numPr>
        <w:rPr>
          <w:sz w:val="24"/>
          <w:szCs w:val="24"/>
        </w:rPr>
      </w:pPr>
      <w:r w:rsidRPr="006C5402">
        <w:rPr>
          <w:sz w:val="24"/>
          <w:szCs w:val="24"/>
          <w:lang w:eastAsia="en-GB"/>
        </w:rPr>
        <w:t xml:space="preserve">The event will take place regardless of weather conditions unless the organisers deem it unsafe. In the event of cancellation, participants will be informed via email or social media. </w:t>
      </w:r>
      <w:r w:rsidR="00183D68">
        <w:rPr>
          <w:sz w:val="24"/>
          <w:szCs w:val="24"/>
        </w:rPr>
        <w:t>T</w:t>
      </w:r>
      <w:r w:rsidR="00183D68" w:rsidRPr="00183D68">
        <w:rPr>
          <w:sz w:val="24"/>
          <w:szCs w:val="24"/>
        </w:rPr>
        <w:t>he Beacon Centre will make every effort to reschedule the event</w:t>
      </w:r>
      <w:r w:rsidR="00183D68">
        <w:rPr>
          <w:sz w:val="24"/>
          <w:szCs w:val="24"/>
        </w:rPr>
        <w:t xml:space="preserve"> but </w:t>
      </w:r>
      <w:r w:rsidR="007E594F" w:rsidRPr="00183D68">
        <w:rPr>
          <w:sz w:val="24"/>
          <w:szCs w:val="24"/>
          <w:lang w:eastAsia="en-GB"/>
        </w:rPr>
        <w:t>in</w:t>
      </w:r>
      <w:r w:rsidRPr="00183D68">
        <w:rPr>
          <w:sz w:val="24"/>
          <w:szCs w:val="24"/>
        </w:rPr>
        <w:t xml:space="preserve"> the event of cancellation, all entry fees are non-refundable</w:t>
      </w:r>
      <w:r w:rsidR="00183D68">
        <w:rPr>
          <w:sz w:val="24"/>
          <w:szCs w:val="24"/>
        </w:rPr>
        <w:t xml:space="preserve">. </w:t>
      </w:r>
      <w:r w:rsidRPr="00183D68">
        <w:rPr>
          <w:sz w:val="24"/>
          <w:szCs w:val="24"/>
        </w:rPr>
        <w:t xml:space="preserve"> </w:t>
      </w:r>
    </w:p>
    <w:p w14:paraId="60328860" w14:textId="77777777" w:rsidR="00183D68" w:rsidRPr="00183D68" w:rsidRDefault="00183D68" w:rsidP="00183D68">
      <w:pPr>
        <w:pStyle w:val="ListParagraph"/>
        <w:rPr>
          <w:sz w:val="24"/>
          <w:szCs w:val="24"/>
        </w:rPr>
      </w:pPr>
    </w:p>
    <w:p w14:paraId="3EFFD6D1" w14:textId="0B4337F6" w:rsidR="00183D68" w:rsidRDefault="00183D68" w:rsidP="000673E7">
      <w:pPr>
        <w:pStyle w:val="ListParagraph"/>
        <w:numPr>
          <w:ilvl w:val="0"/>
          <w:numId w:val="5"/>
        </w:numPr>
        <w:rPr>
          <w:sz w:val="24"/>
          <w:szCs w:val="24"/>
        </w:rPr>
      </w:pPr>
      <w:r>
        <w:rPr>
          <w:sz w:val="24"/>
          <w:szCs w:val="24"/>
        </w:rPr>
        <w:t xml:space="preserve">Whether the event can be rescheduled will depend on </w:t>
      </w:r>
      <w:proofErr w:type="gramStart"/>
      <w:r>
        <w:rPr>
          <w:sz w:val="24"/>
          <w:szCs w:val="24"/>
        </w:rPr>
        <w:t>a number of</w:t>
      </w:r>
      <w:proofErr w:type="gramEnd"/>
      <w:r>
        <w:rPr>
          <w:sz w:val="24"/>
          <w:szCs w:val="24"/>
        </w:rPr>
        <w:t xml:space="preserve"> factors including the availability of staff and volunteers, and the venue. We will aim to </w:t>
      </w:r>
      <w:proofErr w:type="gramStart"/>
      <w:r>
        <w:rPr>
          <w:sz w:val="24"/>
          <w:szCs w:val="24"/>
        </w:rPr>
        <w:t>make a decision</w:t>
      </w:r>
      <w:proofErr w:type="gramEnd"/>
      <w:r>
        <w:rPr>
          <w:sz w:val="24"/>
          <w:szCs w:val="24"/>
        </w:rPr>
        <w:t xml:space="preserve"> whether it is possible to reschedule within 48 hours of the original scheduled date. </w:t>
      </w:r>
    </w:p>
    <w:p w14:paraId="55C2083B" w14:textId="1C4A2C7D" w:rsidR="000673E7" w:rsidRPr="000673E7" w:rsidRDefault="000673E7" w:rsidP="000673E7">
      <w:pPr>
        <w:pStyle w:val="NoSpacing"/>
      </w:pPr>
    </w:p>
    <w:p w14:paraId="30C8520F" w14:textId="0C9881F8" w:rsidR="006C5402" w:rsidRPr="000673E7" w:rsidRDefault="006C5402" w:rsidP="006351A5">
      <w:pPr>
        <w:pStyle w:val="ListParagraph"/>
        <w:numPr>
          <w:ilvl w:val="0"/>
          <w:numId w:val="5"/>
        </w:numPr>
        <w:spacing w:after="160" w:line="240" w:lineRule="auto"/>
        <w:ind w:left="714" w:hanging="357"/>
        <w:rPr>
          <w:rFonts w:ascii="Calibri" w:hAnsi="Calibri" w:cs="Calibri"/>
          <w:sz w:val="24"/>
          <w:szCs w:val="24"/>
        </w:rPr>
      </w:pPr>
      <w:r>
        <w:rPr>
          <w:rFonts w:ascii="Calibri" w:hAnsi="Calibri" w:cs="Calibri"/>
          <w:sz w:val="24"/>
          <w:szCs w:val="24"/>
        </w:rPr>
        <w:t xml:space="preserve">If in the event that Santa Run is cancelled Beacon will arrange a collection point where participants can pick up their Santa Run outfit or Childs Santa hat which is included in their ticket purchase. </w:t>
      </w:r>
    </w:p>
    <w:p w14:paraId="6CB517EB" w14:textId="2E2DDEC7" w:rsidR="006351A5" w:rsidRDefault="006351A5" w:rsidP="006351A5">
      <w:pPr>
        <w:rPr>
          <w:rFonts w:ascii="Calibri" w:hAnsi="Calibri" w:cs="Calibri"/>
          <w:b/>
          <w:bCs/>
          <w:sz w:val="24"/>
          <w:szCs w:val="24"/>
        </w:rPr>
      </w:pPr>
      <w:r w:rsidRPr="00667A77">
        <w:rPr>
          <w:rFonts w:ascii="Calibri" w:hAnsi="Calibri" w:cs="Calibri"/>
          <w:sz w:val="24"/>
          <w:szCs w:val="24"/>
        </w:rPr>
        <w:t xml:space="preserve">Please ensure all correspondence regarding your participation in the Event is directed to </w:t>
      </w:r>
      <w:r w:rsidRPr="00667A77">
        <w:rPr>
          <w:rFonts w:ascii="Calibri" w:hAnsi="Calibri" w:cs="Calibri"/>
          <w:b/>
          <w:bCs/>
          <w:sz w:val="24"/>
          <w:szCs w:val="24"/>
        </w:rPr>
        <w:t>supportus</w:t>
      </w:r>
      <w:r w:rsidR="000C37DC">
        <w:rPr>
          <w:rFonts w:ascii="Calibri" w:hAnsi="Calibri" w:cs="Calibri"/>
          <w:b/>
          <w:bCs/>
          <w:sz w:val="24"/>
          <w:szCs w:val="24"/>
        </w:rPr>
        <w:t>@</w:t>
      </w:r>
      <w:r w:rsidRPr="00667A77">
        <w:rPr>
          <w:rFonts w:ascii="Calibri" w:hAnsi="Calibri" w:cs="Calibri"/>
          <w:b/>
          <w:bCs/>
          <w:sz w:val="24"/>
          <w:szCs w:val="24"/>
        </w:rPr>
        <w:t>beaconvision.org</w:t>
      </w:r>
      <w:r w:rsidRPr="00667A77">
        <w:rPr>
          <w:rFonts w:ascii="Calibri" w:hAnsi="Calibri" w:cs="Calibri"/>
          <w:sz w:val="24"/>
          <w:szCs w:val="24"/>
        </w:rPr>
        <w:t xml:space="preserve"> or contact us on </w:t>
      </w:r>
      <w:r w:rsidRPr="00667A77">
        <w:rPr>
          <w:rFonts w:ascii="Calibri" w:hAnsi="Calibri" w:cs="Calibri"/>
          <w:b/>
          <w:bCs/>
          <w:sz w:val="24"/>
          <w:szCs w:val="24"/>
        </w:rPr>
        <w:t>01902 880111.</w:t>
      </w:r>
    </w:p>
    <w:p w14:paraId="55AFE9B2" w14:textId="58C96330" w:rsidR="00420F0D" w:rsidRPr="00E03906" w:rsidRDefault="006351A5" w:rsidP="00E03906">
      <w:pPr>
        <w:jc w:val="center"/>
        <w:rPr>
          <w:rFonts w:cstheme="minorHAnsi"/>
          <w:b/>
          <w:bCs/>
          <w:color w:val="FF0066"/>
          <w:sz w:val="24"/>
          <w:szCs w:val="24"/>
        </w:rPr>
      </w:pPr>
      <w:r w:rsidRPr="00E03906">
        <w:rPr>
          <w:rFonts w:ascii="Calibri" w:hAnsi="Calibri" w:cs="Calibri"/>
          <w:b/>
          <w:bCs/>
          <w:color w:val="FF0066"/>
          <w:sz w:val="24"/>
          <w:szCs w:val="24"/>
        </w:rPr>
        <w:t>Thank you for choosing to support Beacon Centre for the Blind</w:t>
      </w:r>
    </w:p>
    <w:sectPr w:rsidR="00420F0D" w:rsidRPr="00E03906" w:rsidSect="000A0FF8">
      <w:footerReference w:type="default" r:id="rId12"/>
      <w:pgSz w:w="11906" w:h="16838"/>
      <w:pgMar w:top="111"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2124B" w14:textId="77777777" w:rsidR="00AE21A0" w:rsidRDefault="00AE21A0" w:rsidP="000A0FF8">
      <w:pPr>
        <w:spacing w:after="0" w:line="240" w:lineRule="auto"/>
      </w:pPr>
      <w:r>
        <w:separator/>
      </w:r>
    </w:p>
  </w:endnote>
  <w:endnote w:type="continuationSeparator" w:id="0">
    <w:p w14:paraId="7A0DB080" w14:textId="77777777" w:rsidR="00AE21A0" w:rsidRDefault="00AE21A0" w:rsidP="000A0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50A2" w14:textId="5D5E47AF" w:rsidR="00DF769F" w:rsidRDefault="0010053D">
    <w:pPr>
      <w:pStyle w:val="Footer"/>
    </w:pPr>
    <w:r>
      <w:rPr>
        <w:noProof/>
        <w:lang w:eastAsia="en-GB"/>
      </w:rPr>
      <mc:AlternateContent>
        <mc:Choice Requires="wps">
          <w:drawing>
            <wp:anchor distT="0" distB="0" distL="114300" distR="114300" simplePos="0" relativeHeight="251658240" behindDoc="0" locked="0" layoutInCell="1" allowOverlap="1" wp14:anchorId="170C1563" wp14:editId="75266785">
              <wp:simplePos x="0" y="0"/>
              <wp:positionH relativeFrom="column">
                <wp:posOffset>-767080</wp:posOffset>
              </wp:positionH>
              <wp:positionV relativeFrom="paragraph">
                <wp:posOffset>-232410</wp:posOffset>
              </wp:positionV>
              <wp:extent cx="7152005" cy="799465"/>
              <wp:effectExtent l="444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2005" cy="799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189C7" w14:textId="77777777" w:rsidR="00DF769F" w:rsidRPr="00402F62" w:rsidRDefault="00DF769F" w:rsidP="000A0FF8">
                          <w:pPr>
                            <w:spacing w:after="0" w:line="240" w:lineRule="auto"/>
                            <w:jc w:val="center"/>
                            <w:rPr>
                              <w:rFonts w:ascii="Arial" w:hAnsi="Arial" w:cs="Arial"/>
                            </w:rPr>
                          </w:pPr>
                          <w:r w:rsidRPr="00402F62">
                            <w:rPr>
                              <w:rFonts w:ascii="Arial" w:hAnsi="Arial" w:cs="Arial"/>
                            </w:rPr>
                            <w:t>Beacon Centre for the Blind</w:t>
                          </w:r>
                        </w:p>
                        <w:p w14:paraId="299F6FC9" w14:textId="77777777" w:rsidR="00DF769F" w:rsidRPr="00402F62" w:rsidRDefault="00DF769F" w:rsidP="000A0FF8">
                          <w:pPr>
                            <w:spacing w:after="0" w:line="240" w:lineRule="auto"/>
                            <w:jc w:val="center"/>
                            <w:rPr>
                              <w:rFonts w:ascii="Arial" w:hAnsi="Arial" w:cs="Arial"/>
                            </w:rPr>
                          </w:pPr>
                          <w:r w:rsidRPr="00402F62">
                            <w:rPr>
                              <w:rFonts w:ascii="Arial" w:hAnsi="Arial" w:cs="Arial"/>
                            </w:rPr>
                            <w:t>Registered Office: Wolverhampton Road East, Wolverhampton WV4 6AZ</w:t>
                          </w:r>
                        </w:p>
                        <w:p w14:paraId="64903959" w14:textId="77777777" w:rsidR="00DF769F" w:rsidRPr="00BB5BA7" w:rsidRDefault="00DF769F" w:rsidP="000A0FF8">
                          <w:pPr>
                            <w:spacing w:after="0" w:line="240" w:lineRule="auto"/>
                            <w:jc w:val="center"/>
                            <w:rPr>
                              <w:rFonts w:ascii="Arial" w:hAnsi="Arial" w:cs="Arial"/>
                            </w:rPr>
                          </w:pPr>
                          <w:r w:rsidRPr="00402F62">
                            <w:rPr>
                              <w:rFonts w:ascii="Arial" w:hAnsi="Arial" w:cs="Arial"/>
                            </w:rPr>
                            <w:t>Telephone: 01902 880111 </w:t>
                          </w:r>
                          <w:r w:rsidRPr="00BB5BA7">
                            <w:rPr>
                              <w:rFonts w:ascii="Arial" w:hAnsi="Arial" w:cs="Arial"/>
                            </w:rPr>
                            <w:t xml:space="preserve">Email: </w:t>
                          </w:r>
                          <w:hyperlink r:id="rId1" w:history="1">
                            <w:r w:rsidRPr="00BB5BA7">
                              <w:rPr>
                                <w:rStyle w:val="Hyperlink"/>
                                <w:rFonts w:ascii="Arial" w:hAnsi="Arial" w:cs="Arial"/>
                                <w:color w:val="auto"/>
                              </w:rPr>
                              <w:t>enquiries@beaconvision.org</w:t>
                            </w:r>
                          </w:hyperlink>
                          <w:r w:rsidRPr="00BB5BA7">
                            <w:rPr>
                              <w:rFonts w:ascii="Arial" w:hAnsi="Arial" w:cs="Arial"/>
                            </w:rPr>
                            <w:t xml:space="preserve">  Website: </w:t>
                          </w:r>
                          <w:hyperlink r:id="rId2" w:history="1">
                            <w:r w:rsidRPr="00BB5BA7">
                              <w:rPr>
                                <w:rStyle w:val="Hyperlink"/>
                                <w:rFonts w:ascii="Arial" w:hAnsi="Arial" w:cs="Arial"/>
                                <w:color w:val="auto"/>
                              </w:rPr>
                              <w:t>www.beaconvision.org</w:t>
                            </w:r>
                          </w:hyperlink>
                        </w:p>
                        <w:p w14:paraId="0BF5088A" w14:textId="77777777" w:rsidR="00DF769F" w:rsidRPr="00402F62" w:rsidRDefault="00DF769F" w:rsidP="000A0FF8">
                          <w:pPr>
                            <w:spacing w:after="0" w:line="240" w:lineRule="auto"/>
                            <w:jc w:val="center"/>
                            <w:rPr>
                              <w:rFonts w:ascii="Arial" w:hAnsi="Arial" w:cs="Arial"/>
                            </w:rPr>
                          </w:pPr>
                          <w:r w:rsidRPr="00402F62">
                            <w:rPr>
                              <w:rFonts w:ascii="Arial" w:hAnsi="Arial" w:cs="Arial"/>
                            </w:rPr>
                            <w:t>Registered Charity Number: 216092 Registered in England and Wales Company Number: 00710129</w:t>
                          </w:r>
                        </w:p>
                        <w:p w14:paraId="52555D9D" w14:textId="77777777" w:rsidR="00DF769F" w:rsidRDefault="00DF769F" w:rsidP="000A0F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0C1563" id="_x0000_t202" coordsize="21600,21600" o:spt="202" path="m,l,21600r21600,l21600,xe">
              <v:stroke joinstyle="miter"/>
              <v:path gradientshapeok="t" o:connecttype="rect"/>
            </v:shapetype>
            <v:shape id="Text Box 1" o:spid="_x0000_s1027" type="#_x0000_t202" style="position:absolute;margin-left:-60.4pt;margin-top:-18.3pt;width:563.15pt;height:6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" stroked="f">
              <v:textbox>
                <w:txbxContent>
                  <w:p w14:paraId="48D189C7" w14:textId="77777777" w:rsidR="00DF769F" w:rsidRPr="00402F62" w:rsidRDefault="00DF769F" w:rsidP="000A0FF8">
                    <w:pPr>
                      <w:spacing w:after="0" w:line="240" w:lineRule="auto"/>
                      <w:jc w:val="center"/>
                      <w:rPr>
                        <w:rFonts w:ascii="Arial" w:hAnsi="Arial" w:cs="Arial"/>
                      </w:rPr>
                    </w:pPr>
                    <w:r w:rsidRPr="00402F62">
                      <w:rPr>
                        <w:rFonts w:ascii="Arial" w:hAnsi="Arial" w:cs="Arial"/>
                      </w:rPr>
                      <w:t>Beacon Centre for the Blind</w:t>
                    </w:r>
                  </w:p>
                  <w:p w14:paraId="299F6FC9" w14:textId="77777777" w:rsidR="00DF769F" w:rsidRPr="00402F62" w:rsidRDefault="00DF769F" w:rsidP="000A0FF8">
                    <w:pPr>
                      <w:spacing w:after="0" w:line="240" w:lineRule="auto"/>
                      <w:jc w:val="center"/>
                      <w:rPr>
                        <w:rFonts w:ascii="Arial" w:hAnsi="Arial" w:cs="Arial"/>
                      </w:rPr>
                    </w:pPr>
                    <w:r w:rsidRPr="00402F62">
                      <w:rPr>
                        <w:rFonts w:ascii="Arial" w:hAnsi="Arial" w:cs="Arial"/>
                      </w:rPr>
                      <w:t>Registered Office: Wolverhampton Road East, Wolverhampton WV4 6AZ</w:t>
                    </w:r>
                  </w:p>
                  <w:p w14:paraId="64903959" w14:textId="77777777" w:rsidR="00DF769F" w:rsidRPr="00BB5BA7" w:rsidRDefault="00DF769F" w:rsidP="000A0FF8">
                    <w:pPr>
                      <w:spacing w:after="0" w:line="240" w:lineRule="auto"/>
                      <w:jc w:val="center"/>
                      <w:rPr>
                        <w:rFonts w:ascii="Arial" w:hAnsi="Arial" w:cs="Arial"/>
                      </w:rPr>
                    </w:pPr>
                    <w:r w:rsidRPr="00402F62">
                      <w:rPr>
                        <w:rFonts w:ascii="Arial" w:hAnsi="Arial" w:cs="Arial"/>
                      </w:rPr>
                      <w:t>Telephone: 01902 880111 </w:t>
                    </w:r>
                    <w:r w:rsidRPr="00BB5BA7">
                      <w:rPr>
                        <w:rFonts w:ascii="Arial" w:hAnsi="Arial" w:cs="Arial"/>
                      </w:rPr>
                      <w:t xml:space="preserve">Email: </w:t>
                    </w:r>
                    <w:hyperlink r:id="rId3" w:history="1">
                      <w:r w:rsidRPr="00BB5BA7">
                        <w:rPr>
                          <w:rStyle w:val="Hyperlink"/>
                          <w:rFonts w:ascii="Arial" w:hAnsi="Arial" w:cs="Arial"/>
                          <w:color w:val="auto"/>
                        </w:rPr>
                        <w:t>enquiries@beaconvision.org</w:t>
                      </w:r>
                    </w:hyperlink>
                    <w:r w:rsidRPr="00BB5BA7">
                      <w:rPr>
                        <w:rFonts w:ascii="Arial" w:hAnsi="Arial" w:cs="Arial"/>
                      </w:rPr>
                      <w:t xml:space="preserve">  Website: </w:t>
                    </w:r>
                    <w:hyperlink r:id="rId4" w:history="1">
                      <w:r w:rsidRPr="00BB5BA7">
                        <w:rPr>
                          <w:rStyle w:val="Hyperlink"/>
                          <w:rFonts w:ascii="Arial" w:hAnsi="Arial" w:cs="Arial"/>
                          <w:color w:val="auto"/>
                        </w:rPr>
                        <w:t>www.beaconvision.org</w:t>
                      </w:r>
                    </w:hyperlink>
                  </w:p>
                  <w:p w14:paraId="0BF5088A" w14:textId="77777777" w:rsidR="00DF769F" w:rsidRPr="00402F62" w:rsidRDefault="00DF769F" w:rsidP="000A0FF8">
                    <w:pPr>
                      <w:spacing w:after="0" w:line="240" w:lineRule="auto"/>
                      <w:jc w:val="center"/>
                      <w:rPr>
                        <w:rFonts w:ascii="Arial" w:hAnsi="Arial" w:cs="Arial"/>
                      </w:rPr>
                    </w:pPr>
                    <w:r w:rsidRPr="00402F62">
                      <w:rPr>
                        <w:rFonts w:ascii="Arial" w:hAnsi="Arial" w:cs="Arial"/>
                      </w:rPr>
                      <w:t>Registered Charity Number: 216092 Registered in England and Wales Company Number: 00710129</w:t>
                    </w:r>
                  </w:p>
                  <w:p w14:paraId="52555D9D" w14:textId="77777777" w:rsidR="00DF769F" w:rsidRDefault="00DF769F" w:rsidP="000A0FF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057A1" w14:textId="77777777" w:rsidR="00AE21A0" w:rsidRDefault="00AE21A0" w:rsidP="000A0FF8">
      <w:pPr>
        <w:spacing w:after="0" w:line="240" w:lineRule="auto"/>
      </w:pPr>
      <w:r>
        <w:separator/>
      </w:r>
    </w:p>
  </w:footnote>
  <w:footnote w:type="continuationSeparator" w:id="0">
    <w:p w14:paraId="68AD7EBA" w14:textId="77777777" w:rsidR="00AE21A0" w:rsidRDefault="00AE21A0" w:rsidP="000A0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D6231"/>
    <w:multiLevelType w:val="hybridMultilevel"/>
    <w:tmpl w:val="62967D24"/>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201E64"/>
    <w:multiLevelType w:val="hybridMultilevel"/>
    <w:tmpl w:val="ED323FD8"/>
    <w:lvl w:ilvl="0" w:tplc="0809000F">
      <w:start w:val="1"/>
      <w:numFmt w:val="decimal"/>
      <w:lvlText w:val="%1."/>
      <w:lvlJc w:val="left"/>
      <w:pPr>
        <w:ind w:left="720" w:hanging="360"/>
      </w:pPr>
    </w:lvl>
    <w:lvl w:ilvl="1" w:tplc="CBCCDF1A">
      <w:numFmt w:val="bullet"/>
      <w:lvlText w:val=""/>
      <w:lvlJc w:val="left"/>
      <w:pPr>
        <w:ind w:left="1800" w:hanging="72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0C429D"/>
    <w:multiLevelType w:val="hybridMultilevel"/>
    <w:tmpl w:val="8850ED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463839"/>
    <w:multiLevelType w:val="hybridMultilevel"/>
    <w:tmpl w:val="389E789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942E3A"/>
    <w:multiLevelType w:val="hybridMultilevel"/>
    <w:tmpl w:val="6602F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4361596">
    <w:abstractNumId w:val="3"/>
  </w:num>
  <w:num w:numId="2" w16cid:durableId="292952930">
    <w:abstractNumId w:val="0"/>
  </w:num>
  <w:num w:numId="3" w16cid:durableId="1076975997">
    <w:abstractNumId w:val="2"/>
  </w:num>
  <w:num w:numId="4" w16cid:durableId="1380739526">
    <w:abstractNumId w:val="4"/>
  </w:num>
  <w:num w:numId="5" w16cid:durableId="672685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F8"/>
    <w:rsid w:val="00025B26"/>
    <w:rsid w:val="00060A73"/>
    <w:rsid w:val="000673E7"/>
    <w:rsid w:val="00067704"/>
    <w:rsid w:val="00087CB4"/>
    <w:rsid w:val="000A0FF8"/>
    <w:rsid w:val="000A1865"/>
    <w:rsid w:val="000A470E"/>
    <w:rsid w:val="000A62EB"/>
    <w:rsid w:val="000C37DC"/>
    <w:rsid w:val="0010053D"/>
    <w:rsid w:val="0010631C"/>
    <w:rsid w:val="00106AF9"/>
    <w:rsid w:val="00113853"/>
    <w:rsid w:val="00182890"/>
    <w:rsid w:val="00183D68"/>
    <w:rsid w:val="0019166D"/>
    <w:rsid w:val="001B0CAF"/>
    <w:rsid w:val="0020216D"/>
    <w:rsid w:val="0021317D"/>
    <w:rsid w:val="002768C8"/>
    <w:rsid w:val="00307F06"/>
    <w:rsid w:val="00310A57"/>
    <w:rsid w:val="003506C5"/>
    <w:rsid w:val="003651A5"/>
    <w:rsid w:val="00385196"/>
    <w:rsid w:val="003907C8"/>
    <w:rsid w:val="00395934"/>
    <w:rsid w:val="003A78B5"/>
    <w:rsid w:val="003E3C70"/>
    <w:rsid w:val="00402F62"/>
    <w:rsid w:val="00420F0D"/>
    <w:rsid w:val="00426C54"/>
    <w:rsid w:val="004668B1"/>
    <w:rsid w:val="004673FC"/>
    <w:rsid w:val="004B5A92"/>
    <w:rsid w:val="004D5B04"/>
    <w:rsid w:val="004F1A8E"/>
    <w:rsid w:val="0050310D"/>
    <w:rsid w:val="00590DE2"/>
    <w:rsid w:val="005A7E87"/>
    <w:rsid w:val="0062109D"/>
    <w:rsid w:val="006351A5"/>
    <w:rsid w:val="0064154F"/>
    <w:rsid w:val="00653133"/>
    <w:rsid w:val="00667A77"/>
    <w:rsid w:val="00672789"/>
    <w:rsid w:val="006808EF"/>
    <w:rsid w:val="00684923"/>
    <w:rsid w:val="0069676B"/>
    <w:rsid w:val="006A18E2"/>
    <w:rsid w:val="006A78A6"/>
    <w:rsid w:val="006B086C"/>
    <w:rsid w:val="006C5402"/>
    <w:rsid w:val="006D3E37"/>
    <w:rsid w:val="006F0536"/>
    <w:rsid w:val="006F6E7E"/>
    <w:rsid w:val="007008D6"/>
    <w:rsid w:val="00716E50"/>
    <w:rsid w:val="00733B7D"/>
    <w:rsid w:val="007D7567"/>
    <w:rsid w:val="007E594F"/>
    <w:rsid w:val="00853DAF"/>
    <w:rsid w:val="00860B8A"/>
    <w:rsid w:val="008827E7"/>
    <w:rsid w:val="00894C7A"/>
    <w:rsid w:val="008A38E8"/>
    <w:rsid w:val="008D0D61"/>
    <w:rsid w:val="00907EDF"/>
    <w:rsid w:val="009218FA"/>
    <w:rsid w:val="00925174"/>
    <w:rsid w:val="00934074"/>
    <w:rsid w:val="0095408E"/>
    <w:rsid w:val="00996BD3"/>
    <w:rsid w:val="009A0014"/>
    <w:rsid w:val="009A0786"/>
    <w:rsid w:val="009A75F6"/>
    <w:rsid w:val="009B11E7"/>
    <w:rsid w:val="009E106A"/>
    <w:rsid w:val="00A335FA"/>
    <w:rsid w:val="00AE21A0"/>
    <w:rsid w:val="00AE29C1"/>
    <w:rsid w:val="00B50924"/>
    <w:rsid w:val="00BA3AAB"/>
    <w:rsid w:val="00BA51D1"/>
    <w:rsid w:val="00BB5BA7"/>
    <w:rsid w:val="00BC56A1"/>
    <w:rsid w:val="00C076A4"/>
    <w:rsid w:val="00C271E5"/>
    <w:rsid w:val="00CE1291"/>
    <w:rsid w:val="00D4223B"/>
    <w:rsid w:val="00D67AA2"/>
    <w:rsid w:val="00D74679"/>
    <w:rsid w:val="00DA4C81"/>
    <w:rsid w:val="00DB7036"/>
    <w:rsid w:val="00DF769F"/>
    <w:rsid w:val="00E00C69"/>
    <w:rsid w:val="00E03906"/>
    <w:rsid w:val="00E36E83"/>
    <w:rsid w:val="00E431BF"/>
    <w:rsid w:val="00E74203"/>
    <w:rsid w:val="00EA08F8"/>
    <w:rsid w:val="00EB58BB"/>
    <w:rsid w:val="00F43837"/>
    <w:rsid w:val="00F46C76"/>
    <w:rsid w:val="00F51761"/>
    <w:rsid w:val="00F65549"/>
    <w:rsid w:val="00F662A7"/>
    <w:rsid w:val="00F75958"/>
    <w:rsid w:val="00F93558"/>
    <w:rsid w:val="00F9739C"/>
    <w:rsid w:val="00FB7071"/>
    <w:rsid w:val="00FF1AC2"/>
    <w:rsid w:val="00FF3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3CAA8"/>
  <w15:docId w15:val="{FFC869A3-D170-470A-AC3C-F41E4DD4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0FF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A0FF8"/>
  </w:style>
  <w:style w:type="paragraph" w:styleId="Footer">
    <w:name w:val="footer"/>
    <w:basedOn w:val="Normal"/>
    <w:link w:val="FooterChar"/>
    <w:uiPriority w:val="99"/>
    <w:semiHidden/>
    <w:unhideWhenUsed/>
    <w:rsid w:val="000A0FF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A0FF8"/>
  </w:style>
  <w:style w:type="character" w:styleId="Hyperlink">
    <w:name w:val="Hyperlink"/>
    <w:basedOn w:val="DefaultParagraphFont"/>
    <w:semiHidden/>
    <w:rsid w:val="000A0FF8"/>
    <w:rPr>
      <w:color w:val="0000FF"/>
      <w:u w:val="single"/>
    </w:rPr>
  </w:style>
  <w:style w:type="paragraph" w:styleId="BalloonText">
    <w:name w:val="Balloon Text"/>
    <w:basedOn w:val="Normal"/>
    <w:link w:val="BalloonTextChar"/>
    <w:uiPriority w:val="99"/>
    <w:semiHidden/>
    <w:unhideWhenUsed/>
    <w:rsid w:val="000A0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FF8"/>
    <w:rPr>
      <w:rFonts w:ascii="Tahoma" w:hAnsi="Tahoma" w:cs="Tahoma"/>
      <w:sz w:val="16"/>
      <w:szCs w:val="16"/>
    </w:rPr>
  </w:style>
  <w:style w:type="paragraph" w:styleId="ListParagraph">
    <w:name w:val="List Paragraph"/>
    <w:basedOn w:val="Normal"/>
    <w:uiPriority w:val="34"/>
    <w:qFormat/>
    <w:rsid w:val="005A7E87"/>
    <w:pPr>
      <w:ind w:left="720"/>
      <w:contextualSpacing/>
    </w:pPr>
  </w:style>
  <w:style w:type="character" w:styleId="FollowedHyperlink">
    <w:name w:val="FollowedHyperlink"/>
    <w:basedOn w:val="DefaultParagraphFont"/>
    <w:uiPriority w:val="99"/>
    <w:semiHidden/>
    <w:unhideWhenUsed/>
    <w:rsid w:val="005A7E87"/>
    <w:rPr>
      <w:color w:val="800080" w:themeColor="followedHyperlink"/>
      <w:u w:val="single"/>
    </w:rPr>
  </w:style>
  <w:style w:type="character" w:styleId="Strong">
    <w:name w:val="Strong"/>
    <w:basedOn w:val="DefaultParagraphFont"/>
    <w:uiPriority w:val="22"/>
    <w:qFormat/>
    <w:rsid w:val="0019166D"/>
    <w:rPr>
      <w:b/>
      <w:bCs/>
    </w:rPr>
  </w:style>
  <w:style w:type="paragraph" w:styleId="NoSpacing">
    <w:name w:val="No Spacing"/>
    <w:uiPriority w:val="1"/>
    <w:qFormat/>
    <w:rsid w:val="00C076A4"/>
    <w:pPr>
      <w:spacing w:after="0" w:line="240" w:lineRule="auto"/>
    </w:pPr>
  </w:style>
  <w:style w:type="paragraph" w:styleId="NormalWeb">
    <w:name w:val="Normal (Web)"/>
    <w:basedOn w:val="Normal"/>
    <w:uiPriority w:val="99"/>
    <w:unhideWhenUsed/>
    <w:rsid w:val="006351A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5440">
      <w:bodyDiv w:val="1"/>
      <w:marLeft w:val="0"/>
      <w:marRight w:val="0"/>
      <w:marTop w:val="0"/>
      <w:marBottom w:val="0"/>
      <w:divBdr>
        <w:top w:val="none" w:sz="0" w:space="0" w:color="auto"/>
        <w:left w:val="none" w:sz="0" w:space="0" w:color="auto"/>
        <w:bottom w:val="none" w:sz="0" w:space="0" w:color="auto"/>
        <w:right w:val="none" w:sz="0" w:space="0" w:color="auto"/>
      </w:divBdr>
    </w:div>
    <w:div w:id="411969432">
      <w:bodyDiv w:val="1"/>
      <w:marLeft w:val="0"/>
      <w:marRight w:val="0"/>
      <w:marTop w:val="0"/>
      <w:marBottom w:val="0"/>
      <w:divBdr>
        <w:top w:val="none" w:sz="0" w:space="0" w:color="auto"/>
        <w:left w:val="none" w:sz="0" w:space="0" w:color="auto"/>
        <w:bottom w:val="none" w:sz="0" w:space="0" w:color="auto"/>
        <w:right w:val="none" w:sz="0" w:space="0" w:color="auto"/>
      </w:divBdr>
    </w:div>
    <w:div w:id="768698978">
      <w:bodyDiv w:val="1"/>
      <w:marLeft w:val="0"/>
      <w:marRight w:val="0"/>
      <w:marTop w:val="0"/>
      <w:marBottom w:val="0"/>
      <w:divBdr>
        <w:top w:val="none" w:sz="0" w:space="0" w:color="auto"/>
        <w:left w:val="none" w:sz="0" w:space="0" w:color="auto"/>
        <w:bottom w:val="none" w:sz="0" w:space="0" w:color="auto"/>
        <w:right w:val="none" w:sz="0" w:space="0" w:color="auto"/>
      </w:divBdr>
    </w:div>
    <w:div w:id="975329314">
      <w:bodyDiv w:val="1"/>
      <w:marLeft w:val="0"/>
      <w:marRight w:val="0"/>
      <w:marTop w:val="0"/>
      <w:marBottom w:val="0"/>
      <w:divBdr>
        <w:top w:val="none" w:sz="0" w:space="0" w:color="auto"/>
        <w:left w:val="none" w:sz="0" w:space="0" w:color="auto"/>
        <w:bottom w:val="none" w:sz="0" w:space="0" w:color="auto"/>
        <w:right w:val="none" w:sz="0" w:space="0" w:color="auto"/>
      </w:divBdr>
    </w:div>
    <w:div w:id="989136428">
      <w:bodyDiv w:val="1"/>
      <w:marLeft w:val="0"/>
      <w:marRight w:val="0"/>
      <w:marTop w:val="0"/>
      <w:marBottom w:val="0"/>
      <w:divBdr>
        <w:top w:val="none" w:sz="0" w:space="0" w:color="auto"/>
        <w:left w:val="none" w:sz="0" w:space="0" w:color="auto"/>
        <w:bottom w:val="none" w:sz="0" w:space="0" w:color="auto"/>
        <w:right w:val="none" w:sz="0" w:space="0" w:color="auto"/>
      </w:divBdr>
    </w:div>
    <w:div w:id="1807432152">
      <w:bodyDiv w:val="1"/>
      <w:marLeft w:val="0"/>
      <w:marRight w:val="0"/>
      <w:marTop w:val="0"/>
      <w:marBottom w:val="0"/>
      <w:divBdr>
        <w:top w:val="none" w:sz="0" w:space="0" w:color="auto"/>
        <w:left w:val="none" w:sz="0" w:space="0" w:color="auto"/>
        <w:bottom w:val="none" w:sz="0" w:space="0" w:color="auto"/>
        <w:right w:val="none" w:sz="0" w:space="0" w:color="auto"/>
      </w:divBdr>
    </w:div>
    <w:div w:id="180912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enquiries@beaconvision.org" TargetMode="External"/><Relationship Id="rId2" Type="http://schemas.openxmlformats.org/officeDocument/2006/relationships/hyperlink" Target="http://www.beaconvision.org" TargetMode="External"/><Relationship Id="rId1" Type="http://schemas.openxmlformats.org/officeDocument/2006/relationships/hyperlink" Target="mailto:enquiries@beaconvision.org" TargetMode="External"/><Relationship Id="rId4" Type="http://schemas.openxmlformats.org/officeDocument/2006/relationships/hyperlink" Target="http://www.beaconvi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737022A42FF3740AD763EB5145A1306" ma:contentTypeVersion="9" ma:contentTypeDescription="Create a new document." ma:contentTypeScope="" ma:versionID="a9f350c231a9d3d6ed79c1d796fe1121">
  <xsd:schema xmlns:xsd="http://www.w3.org/2001/XMLSchema" xmlns:xs="http://www.w3.org/2001/XMLSchema" xmlns:p="http://schemas.microsoft.com/office/2006/metadata/properties" xmlns:ns3="227424da-0f31-4646-aaa1-457cae760535" targetNamespace="http://schemas.microsoft.com/office/2006/metadata/properties" ma:root="true" ma:fieldsID="317c17490875708171231f5d449d8275" ns3:_="">
    <xsd:import namespace="227424da-0f31-4646-aaa1-457cae7605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424da-0f31-4646-aaa1-457cae760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024DA-74E7-46A1-8141-2E2F7BFCE396}">
  <ds:schemaRefs>
    <ds:schemaRef ds:uri="http://schemas.openxmlformats.org/officeDocument/2006/bibliography"/>
  </ds:schemaRefs>
</ds:datastoreItem>
</file>

<file path=customXml/itemProps2.xml><?xml version="1.0" encoding="utf-8"?>
<ds:datastoreItem xmlns:ds="http://schemas.openxmlformats.org/officeDocument/2006/customXml" ds:itemID="{F741F7F9-3E86-4B9F-9FD5-7E5B412B8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424da-0f31-4646-aaa1-457cae760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80BC1-679D-4516-A7E5-EB532ADFA650}">
  <ds:schemaRefs>
    <ds:schemaRef ds:uri="http://schemas.microsoft.com/sharepoint/v3/contenttype/forms"/>
  </ds:schemaRefs>
</ds:datastoreItem>
</file>

<file path=customXml/itemProps4.xml><?xml version="1.0" encoding="utf-8"?>
<ds:datastoreItem xmlns:ds="http://schemas.openxmlformats.org/officeDocument/2006/customXml" ds:itemID="{57FFD6D9-0E8C-4DE7-829F-5186512C26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Beacon Centre for the Blind</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Masood Karsome</dc:creator>
  <cp:lastModifiedBy>Sarah Dovey</cp:lastModifiedBy>
  <cp:revision>2</cp:revision>
  <cp:lastPrinted>2018-06-11T12:30:00Z</cp:lastPrinted>
  <dcterms:created xsi:type="dcterms:W3CDTF">2026-06-18T11:39:00Z</dcterms:created>
  <dcterms:modified xsi:type="dcterms:W3CDTF">2026-06-18T11:39:00Z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0x0101009737022A42FF3740AD763EB5145A1306</vt:lpwstr>
  </property>
</Properties>
</file>